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02" w:rsidRDefault="001501B6" w:rsidP="00150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Esej mora biti napisan u Word-u, font Times New Roman, veličina 12, prored 1,5. Dužina eseja mora biti od </w:t>
      </w:r>
      <w:r w:rsidR="00553D07">
        <w:rPr>
          <w:rFonts w:ascii="Times New Roman" w:hAnsi="Times New Roman" w:cs="Times New Roman"/>
          <w:sz w:val="24"/>
          <w:szCs w:val="24"/>
        </w:rPr>
        <w:t xml:space="preserve">7-8 </w:t>
      </w:r>
      <w:r>
        <w:rPr>
          <w:rFonts w:ascii="Times New Roman" w:hAnsi="Times New Roman" w:cs="Times New Roman"/>
          <w:sz w:val="24"/>
          <w:szCs w:val="24"/>
        </w:rPr>
        <w:t xml:space="preserve">strana (ne uključuje ilustracije, spisak literature i izvora). Na kraju eseja staviti spisak literature i izvora. Fusnote obavezne. Ukoliko se koristi literatura koja nije dogovorena na konsultacijama/nije na spisku za ispit, prijaviti upotrebu. Rad predati u štampanom (predati na vežbama) i elektronskom obliku (na adresu nemanjarrradonjic@gmail.com). </w:t>
      </w:r>
    </w:p>
    <w:p w:rsidR="001501B6" w:rsidRPr="001501B6" w:rsidRDefault="001501B6" w:rsidP="001501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1B6">
        <w:rPr>
          <w:rFonts w:ascii="Times New Roman" w:hAnsi="Times New Roman" w:cs="Times New Roman"/>
          <w:b/>
          <w:sz w:val="24"/>
          <w:szCs w:val="24"/>
        </w:rPr>
        <w:t>ROK ZA PREDAJU RADA 11. DECEMBAR</w:t>
      </w:r>
      <w:r w:rsidR="00553D07">
        <w:rPr>
          <w:rFonts w:ascii="Times New Roman" w:hAnsi="Times New Roman" w:cs="Times New Roman"/>
          <w:b/>
          <w:sz w:val="24"/>
          <w:szCs w:val="24"/>
        </w:rPr>
        <w:t>, 3. decembar za predrok</w:t>
      </w:r>
      <w:bookmarkStart w:id="0" w:name="_GoBack"/>
      <w:bookmarkEnd w:id="0"/>
    </w:p>
    <w:p w:rsidR="001501B6" w:rsidRPr="001501B6" w:rsidRDefault="001501B6" w:rsidP="00150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01B6" w:rsidRPr="00150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501B6"/>
    <w:rsid w:val="001501B6"/>
    <w:rsid w:val="00553D07"/>
    <w:rsid w:val="008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5EDA8-66A9-404D-8ABE-E8B5051D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dcterms:created xsi:type="dcterms:W3CDTF">2017-10-25T21:30:00Z</dcterms:created>
  <dcterms:modified xsi:type="dcterms:W3CDTF">2018-10-16T12:08:00Z</dcterms:modified>
</cp:coreProperties>
</file>