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58A" w:rsidRDefault="00DA158A" w:rsidP="00DA158A">
      <w:pPr>
        <w:spacing w:before="89"/>
        <w:ind w:left="2450" w:right="1954"/>
        <w:jc w:val="center"/>
        <w:rPr>
          <w:b/>
          <w:sz w:val="20"/>
        </w:rPr>
      </w:pPr>
      <w:bookmarkStart w:id="0" w:name="_Hlk158999030"/>
      <w:r>
        <w:rPr>
          <w:b/>
          <w:sz w:val="28"/>
        </w:rPr>
        <w:t>OCIO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CURIOSIDADES</w:t>
      </w:r>
    </w:p>
    <w:p w:rsidR="00DA158A" w:rsidRDefault="00DA158A" w:rsidP="00DA158A">
      <w:pPr>
        <w:pStyle w:val="BodyText"/>
        <w:rPr>
          <w:b/>
          <w:sz w:val="20"/>
        </w:rPr>
      </w:pPr>
    </w:p>
    <w:p w:rsidR="00DA158A" w:rsidRDefault="00DA158A" w:rsidP="00DA158A">
      <w:pPr>
        <w:pStyle w:val="BodyText"/>
        <w:rPr>
          <w:b/>
          <w:sz w:val="20"/>
        </w:rPr>
      </w:pPr>
    </w:p>
    <w:p w:rsidR="00DA158A" w:rsidRDefault="00DA158A" w:rsidP="00DA158A">
      <w:pPr>
        <w:pStyle w:val="BodyText"/>
        <w:spacing w:before="8"/>
        <w:rPr>
          <w:b/>
          <w:sz w:val="22"/>
        </w:rPr>
      </w:pPr>
    </w:p>
    <w:p w:rsidR="00DA158A" w:rsidRDefault="00DA158A" w:rsidP="00DA158A">
      <w:pPr>
        <w:pStyle w:val="Heading7"/>
        <w:spacing w:before="90"/>
        <w:ind w:left="350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003EEE5" wp14:editId="31F085E8">
            <wp:simplePos x="0" y="0"/>
            <wp:positionH relativeFrom="page">
              <wp:posOffset>1866900</wp:posOffset>
            </wp:positionH>
            <wp:positionV relativeFrom="paragraph">
              <wp:posOffset>-113244</wp:posOffset>
            </wp:positionV>
            <wp:extent cx="1083564" cy="312420"/>
            <wp:effectExtent l="0" t="0" r="0" b="0"/>
            <wp:wrapNone/>
            <wp:docPr id="7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4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GRANADA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ISLA</w:t>
      </w:r>
      <w:r>
        <w:rPr>
          <w:spacing w:val="-1"/>
        </w:rPr>
        <w:t xml:space="preserve"> </w:t>
      </w:r>
      <w:r>
        <w:t>ALEGRE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TROPICAL</w:t>
      </w:r>
    </w:p>
    <w:p w:rsidR="00DA158A" w:rsidRDefault="00DA158A" w:rsidP="00DA158A">
      <w:pPr>
        <w:pStyle w:val="BodyText"/>
        <w:ind w:left="4315"/>
        <w:rPr>
          <w:sz w:val="20"/>
        </w:rPr>
      </w:pPr>
      <w:r>
        <w:rPr>
          <w:noProof/>
          <w:sz w:val="20"/>
        </w:rPr>
        <w:drawing>
          <wp:inline distT="0" distB="0" distL="0" distR="0" wp14:anchorId="734DF065" wp14:editId="100C3590">
            <wp:extent cx="1038923" cy="846581"/>
            <wp:effectExtent l="0" t="0" r="0" b="0"/>
            <wp:docPr id="7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923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58A" w:rsidRDefault="00DA158A" w:rsidP="00DA158A">
      <w:pPr>
        <w:pStyle w:val="BodyText"/>
        <w:spacing w:before="10"/>
        <w:rPr>
          <w:b/>
          <w:sz w:val="13"/>
        </w:rPr>
      </w:pPr>
    </w:p>
    <w:p w:rsidR="00DA158A" w:rsidRDefault="00DA158A" w:rsidP="00DA158A">
      <w:pPr>
        <w:pStyle w:val="BodyText"/>
        <w:spacing w:before="90" w:line="264" w:lineRule="auto"/>
        <w:ind w:left="240" w:right="737" w:firstLine="719"/>
        <w:jc w:val="both"/>
      </w:pPr>
      <w:r>
        <w:rPr>
          <w:b/>
        </w:rPr>
        <w:t xml:space="preserve">GRANADA </w:t>
      </w:r>
      <w:r>
        <w:t>es la “Perla del Caribe”, de suelo fértil, bellas playas y espectacular</w:t>
      </w:r>
      <w:r>
        <w:rPr>
          <w:spacing w:val="1"/>
        </w:rPr>
        <w:t xml:space="preserve"> </w:t>
      </w:r>
      <w:r>
        <w:t>paisaje</w:t>
      </w:r>
      <w:r>
        <w:rPr>
          <w:spacing w:val="-2"/>
        </w:rPr>
        <w:t xml:space="preserve"> </w:t>
      </w:r>
      <w:r>
        <w:t>volcánico.</w:t>
      </w:r>
    </w:p>
    <w:p w:rsidR="00DA158A" w:rsidRDefault="00DA158A" w:rsidP="00DA158A">
      <w:pPr>
        <w:pStyle w:val="BodyText"/>
        <w:spacing w:before="28" w:line="273" w:lineRule="auto"/>
        <w:ind w:left="240" w:right="738" w:firstLine="719"/>
        <w:jc w:val="both"/>
      </w:pPr>
      <w:r>
        <w:t>¿Cómo imaginar el frío si te has criado en Granada y nunca has abandonado la isla,</w:t>
      </w:r>
      <w:r>
        <w:rPr>
          <w:spacing w:val="-5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donde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aire</w:t>
      </w:r>
      <w:r>
        <w:rPr>
          <w:spacing w:val="-11"/>
        </w:rPr>
        <w:t xml:space="preserve"> </w:t>
      </w:r>
      <w:r>
        <w:t>siempre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cálido,</w:t>
      </w:r>
      <w:r>
        <w:rPr>
          <w:spacing w:val="-11"/>
        </w:rPr>
        <w:t xml:space="preserve"> </w:t>
      </w:r>
      <w:r>
        <w:t>brilla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sol</w:t>
      </w:r>
      <w:r>
        <w:rPr>
          <w:spacing w:val="-10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pequeñas</w:t>
      </w:r>
      <w:r>
        <w:rPr>
          <w:spacing w:val="-10"/>
        </w:rPr>
        <w:t xml:space="preserve"> </w:t>
      </w:r>
      <w:r>
        <w:t>nubes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proofErr w:type="gramStart"/>
      <w:r>
        <w:t>un</w:t>
      </w:r>
      <w:r>
        <w:rPr>
          <w:spacing w:val="-11"/>
        </w:rPr>
        <w:t xml:space="preserve"> </w:t>
      </w:r>
      <w:r>
        <w:t>mar</w:t>
      </w:r>
      <w:r>
        <w:rPr>
          <w:spacing w:val="-11"/>
        </w:rPr>
        <w:t xml:space="preserve"> </w:t>
      </w:r>
      <w:r>
        <w:t>turquesa</w:t>
      </w:r>
      <w:proofErr w:type="gramEnd"/>
      <w:r>
        <w:rPr>
          <w:spacing w:val="-57"/>
        </w:rPr>
        <w:t xml:space="preserve"> </w:t>
      </w:r>
      <w:r>
        <w:t>rompe contra las playas plagadas de palmeras? ¿Cómo sentir la prisa en una isla cuyos</w:t>
      </w:r>
      <w:r>
        <w:rPr>
          <w:spacing w:val="1"/>
        </w:rPr>
        <w:t xml:space="preserve"> </w:t>
      </w:r>
      <w:r>
        <w:t xml:space="preserve">habitantes tienen por máxima el “no </w:t>
      </w:r>
      <w:proofErr w:type="spellStart"/>
      <w:r>
        <w:t>problem</w:t>
      </w:r>
      <w:proofErr w:type="spellEnd"/>
      <w:r>
        <w:t>” y donde la calma sólo se rompe cuando</w:t>
      </w:r>
      <w:r>
        <w:rPr>
          <w:spacing w:val="1"/>
        </w:rPr>
        <w:t xml:space="preserve"> </w:t>
      </w:r>
      <w:r>
        <w:t>aparece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tanto en tanto,</w:t>
      </w:r>
      <w:r>
        <w:rPr>
          <w:spacing w:val="2"/>
        </w:rPr>
        <w:t xml:space="preserve"> </w:t>
      </w:r>
      <w:r>
        <w:t>un barco</w:t>
      </w:r>
      <w:r>
        <w:rPr>
          <w:spacing w:val="-1"/>
        </w:rPr>
        <w:t xml:space="preserve"> </w:t>
      </w:r>
      <w:r>
        <w:t>con turistas en</w:t>
      </w:r>
      <w:r>
        <w:rPr>
          <w:spacing w:val="2"/>
        </w:rPr>
        <w:t xml:space="preserve"> </w:t>
      </w:r>
      <w:r>
        <w:t>el horizonte?</w:t>
      </w:r>
    </w:p>
    <w:p w:rsidR="00DA158A" w:rsidRDefault="00DA158A" w:rsidP="00DA158A">
      <w:pPr>
        <w:pStyle w:val="BodyText"/>
        <w:spacing w:before="18" w:line="271" w:lineRule="auto"/>
        <w:ind w:left="240" w:right="739" w:firstLine="719"/>
        <w:jc w:val="both"/>
      </w:pPr>
      <w:r>
        <w:t>Granada, “Isla de las Especias”, descubierta por Cristóbal Colón en su tercer viaje</w:t>
      </w:r>
      <w:r>
        <w:rPr>
          <w:spacing w:val="1"/>
        </w:rPr>
        <w:t xml:space="preserve"> </w:t>
      </w:r>
      <w:r>
        <w:t>en 1498, de origen volcánico, montañosa, con agua y vegetación abundante y cultivos de</w:t>
      </w:r>
      <w:r>
        <w:rPr>
          <w:spacing w:val="1"/>
        </w:rPr>
        <w:t xml:space="preserve"> </w:t>
      </w:r>
      <w:r>
        <w:t>bananos,</w:t>
      </w:r>
      <w:r>
        <w:rPr>
          <w:spacing w:val="-1"/>
        </w:rPr>
        <w:t xml:space="preserve"> </w:t>
      </w:r>
      <w:r>
        <w:t>cacao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nuez</w:t>
      </w:r>
      <w:r>
        <w:rPr>
          <w:spacing w:val="1"/>
        </w:rPr>
        <w:t xml:space="preserve"> </w:t>
      </w:r>
      <w:r>
        <w:t>moscada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llegan hasta la</w:t>
      </w:r>
      <w:r>
        <w:rPr>
          <w:spacing w:val="-2"/>
        </w:rPr>
        <w:t xml:space="preserve"> </w:t>
      </w:r>
      <w:r>
        <w:t>orilla</w:t>
      </w:r>
      <w:r>
        <w:rPr>
          <w:spacing w:val="-1"/>
        </w:rPr>
        <w:t xml:space="preserve"> </w:t>
      </w:r>
      <w:r>
        <w:t>del mar.</w:t>
      </w:r>
    </w:p>
    <w:p w:rsidR="00DA158A" w:rsidRDefault="00DA158A" w:rsidP="00DA158A">
      <w:pPr>
        <w:pStyle w:val="BodyText"/>
        <w:spacing w:before="19" w:line="271" w:lineRule="auto"/>
        <w:ind w:left="240" w:right="735" w:firstLine="719"/>
        <w:jc w:val="both"/>
      </w:pPr>
      <w:r>
        <w:t>Isla para tenderse al sol en alguna de sus largas playas de coral, pero también para</w:t>
      </w:r>
      <w:r>
        <w:rPr>
          <w:spacing w:val="1"/>
        </w:rPr>
        <w:t xml:space="preserve"> </w:t>
      </w:r>
      <w:r>
        <w:t>visitar</w:t>
      </w:r>
      <w:r>
        <w:rPr>
          <w:spacing w:val="-11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interior,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lago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cráteres</w:t>
      </w:r>
      <w:r>
        <w:rPr>
          <w:spacing w:val="-8"/>
        </w:rPr>
        <w:t xml:space="preserve"> </w:t>
      </w:r>
      <w:r>
        <w:t>Grand</w:t>
      </w:r>
      <w:r>
        <w:rPr>
          <w:spacing w:val="-10"/>
        </w:rPr>
        <w:t xml:space="preserve"> </w:t>
      </w:r>
      <w:proofErr w:type="spellStart"/>
      <w:r>
        <w:t>Etang</w:t>
      </w:r>
      <w:proofErr w:type="spellEnd"/>
      <w:r>
        <w:t>,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arroyos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mujeres</w:t>
      </w:r>
      <w:r>
        <w:rPr>
          <w:spacing w:val="-8"/>
        </w:rPr>
        <w:t xml:space="preserve"> </w:t>
      </w:r>
      <w:r>
        <w:t>lavan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ropa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sombra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árboles de</w:t>
      </w:r>
      <w:r>
        <w:rPr>
          <w:spacing w:val="-1"/>
        </w:rPr>
        <w:t xml:space="preserve"> </w:t>
      </w:r>
      <w:r>
        <w:t>mango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cacao.</w:t>
      </w:r>
    </w:p>
    <w:p w:rsidR="00DA158A" w:rsidRDefault="00DA158A" w:rsidP="00DA158A">
      <w:pPr>
        <w:pStyle w:val="BodyText"/>
        <w:spacing w:before="18" w:line="273" w:lineRule="auto"/>
        <w:ind w:left="240" w:right="741" w:firstLine="719"/>
        <w:jc w:val="both"/>
      </w:pPr>
      <w:r>
        <w:t>Granada, donde los conductores detienen el tráfico y se paran a charlar con un</w:t>
      </w:r>
      <w:r>
        <w:rPr>
          <w:spacing w:val="1"/>
        </w:rPr>
        <w:t xml:space="preserve"> </w:t>
      </w:r>
      <w:r>
        <w:t xml:space="preserve">pariente o con algún amigo de ron y carnaval. “No </w:t>
      </w:r>
      <w:proofErr w:type="spellStart"/>
      <w:r>
        <w:t>problem</w:t>
      </w:r>
      <w:proofErr w:type="spellEnd"/>
      <w:r>
        <w:t>”, fórmula mágica de Granada.</w:t>
      </w:r>
      <w:r>
        <w:rPr>
          <w:spacing w:val="1"/>
        </w:rPr>
        <w:t xml:space="preserve"> </w:t>
      </w:r>
      <w:r>
        <w:t>A pesar del paro y la corrupción, los 100.000 habitantes de la isla se toman la vida con</w:t>
      </w:r>
      <w:r>
        <w:rPr>
          <w:spacing w:val="1"/>
        </w:rPr>
        <w:t xml:space="preserve"> </w:t>
      </w:r>
      <w:r>
        <w:t>filosofía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tratara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último.</w:t>
      </w:r>
      <w:r>
        <w:rPr>
          <w:spacing w:val="-8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semanas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idea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quedarse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hace</w:t>
      </w:r>
      <w:r>
        <w:rPr>
          <w:spacing w:val="-57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más apetecible.</w:t>
      </w:r>
    </w:p>
    <w:p w:rsidR="00DA158A" w:rsidRDefault="00DA158A" w:rsidP="00DA158A">
      <w:pPr>
        <w:pStyle w:val="BodyText"/>
        <w:spacing w:before="13" w:line="273" w:lineRule="auto"/>
        <w:ind w:left="240" w:right="733" w:firstLine="719"/>
        <w:jc w:val="both"/>
      </w:pPr>
      <w:r>
        <w:t>CONSEJOS</w:t>
      </w:r>
      <w:r>
        <w:rPr>
          <w:spacing w:val="-14"/>
        </w:rPr>
        <w:t xml:space="preserve"> </w:t>
      </w:r>
      <w:r>
        <w:t>PRÁCTICOS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VIAJAR: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barco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llegar</w:t>
      </w:r>
      <w:r>
        <w:rPr>
          <w:spacing w:val="-13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islas</w:t>
      </w:r>
      <w:r>
        <w:rPr>
          <w:spacing w:val="-57"/>
        </w:rPr>
        <w:t xml:space="preserve"> </w:t>
      </w:r>
      <w:r>
        <w:t>de Trinidad o Barbados. Por avión, conexiones regulares desde Barbados, San Vicente,</w:t>
      </w:r>
      <w:r>
        <w:rPr>
          <w:spacing w:val="1"/>
        </w:rPr>
        <w:t xml:space="preserve"> </w:t>
      </w:r>
      <w:r>
        <w:t>Trinidad y La Martinica. Air France tiene vuelos regulares a todas estas islas. Clima:</w:t>
      </w:r>
      <w:r>
        <w:rPr>
          <w:spacing w:val="1"/>
        </w:rPr>
        <w:t xml:space="preserve"> </w:t>
      </w:r>
      <w:r>
        <w:t>Durante todo el año reina un clima tropical agradable, con temperaturas en torno a los 30</w:t>
      </w:r>
      <w:r>
        <w:rPr>
          <w:spacing w:val="1"/>
        </w:rPr>
        <w:t xml:space="preserve"> </w:t>
      </w:r>
      <w:r>
        <w:t>grados. La temporada alta y la más agradable para ir a Granada es de diciembre a mayo,</w:t>
      </w:r>
      <w:r>
        <w:rPr>
          <w:spacing w:val="1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comienza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lluvias.</w:t>
      </w:r>
      <w:r>
        <w:rPr>
          <w:spacing w:val="-4"/>
        </w:rPr>
        <w:t xml:space="preserve"> </w:t>
      </w:r>
      <w:r>
        <w:t>Precios: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semanas 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complejo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bungalows</w:t>
      </w:r>
      <w:proofErr w:type="spellEnd"/>
      <w:r>
        <w:t>,</w:t>
      </w:r>
      <w:r>
        <w:rPr>
          <w:spacing w:val="-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régimen de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pensión, a</w:t>
      </w:r>
      <w:r>
        <w:rPr>
          <w:spacing w:val="-1"/>
        </w:rPr>
        <w:t xml:space="preserve"> </w:t>
      </w:r>
      <w:r>
        <w:t>cinco minutos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playa</w:t>
      </w:r>
      <w:r>
        <w:rPr>
          <w:spacing w:val="-2"/>
        </w:rPr>
        <w:t xml:space="preserve"> </w:t>
      </w:r>
      <w:r>
        <w:t>cuestan alrededor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1000E.</w:t>
      </w:r>
    </w:p>
    <w:p w:rsidR="00DA158A" w:rsidRDefault="00DA158A" w:rsidP="00DA158A">
      <w:pPr>
        <w:pStyle w:val="BodyText"/>
        <w:spacing w:before="3"/>
        <w:rPr>
          <w:sz w:val="26"/>
        </w:rPr>
      </w:pPr>
    </w:p>
    <w:p w:rsidR="00DA158A" w:rsidRDefault="00DA158A" w:rsidP="00DA158A">
      <w:pPr>
        <w:ind w:left="4112"/>
        <w:rPr>
          <w:b/>
          <w:i/>
          <w:sz w:val="24"/>
        </w:rPr>
      </w:pP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revista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“DUNIA”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nº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375, pág.103</w:t>
      </w:r>
    </w:p>
    <w:p w:rsidR="00DA158A" w:rsidRDefault="00DA158A" w:rsidP="00DA158A">
      <w:pPr>
        <w:pStyle w:val="BodyText"/>
        <w:spacing w:before="6"/>
        <w:rPr>
          <w:b/>
          <w:i/>
        </w:rPr>
      </w:pPr>
    </w:p>
    <w:p w:rsidR="00DA158A" w:rsidRDefault="00DA158A" w:rsidP="00DA158A">
      <w:pPr>
        <w:pStyle w:val="Heading7"/>
        <w:ind w:left="1320"/>
      </w:pPr>
      <w:r>
        <w:rPr>
          <w:b w:val="0"/>
          <w:noProof/>
          <w:position w:val="2"/>
        </w:rPr>
        <w:drawing>
          <wp:inline distT="0" distB="0" distL="0" distR="0" wp14:anchorId="3F6F8F88" wp14:editId="35E2336B">
            <wp:extent cx="240971" cy="332231"/>
            <wp:effectExtent l="0" t="0" r="0" b="0"/>
            <wp:docPr id="8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7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viaje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 sueños?</w:t>
      </w:r>
      <w:r>
        <w:rPr>
          <w:spacing w:val="-1"/>
        </w:rPr>
        <w:t xml:space="preserve"> </w:t>
      </w:r>
      <w:r>
        <w:t>¿Cómo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organizaría?</w:t>
      </w:r>
    </w:p>
    <w:p w:rsidR="00DA158A" w:rsidRDefault="00DA158A" w:rsidP="00DA158A">
      <w:pPr>
        <w:pStyle w:val="BodyText"/>
        <w:spacing w:before="6"/>
        <w:rPr>
          <w:b/>
          <w:sz w:val="48"/>
        </w:rPr>
      </w:pPr>
    </w:p>
    <w:p w:rsidR="00DA158A" w:rsidRDefault="00DA158A" w:rsidP="00DA158A">
      <w:pPr>
        <w:pStyle w:val="BodyText"/>
        <w:spacing w:before="6"/>
        <w:rPr>
          <w:b/>
          <w:sz w:val="48"/>
        </w:rPr>
      </w:pPr>
    </w:p>
    <w:p w:rsidR="008B107F" w:rsidRDefault="008B107F">
      <w:bookmarkStart w:id="1" w:name="_GoBack"/>
      <w:bookmarkEnd w:id="0"/>
      <w:bookmarkEnd w:id="1"/>
    </w:p>
    <w:sectPr w:rsidR="008B1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A"/>
    <w:rsid w:val="008B107F"/>
    <w:rsid w:val="00D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2DFEF-4723-4061-841C-258885A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DA158A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DA158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DA15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158A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2024-02-16T17:18:00Z</dcterms:created>
  <dcterms:modified xsi:type="dcterms:W3CDTF">2024-02-16T17:18:00Z</dcterms:modified>
</cp:coreProperties>
</file>