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18E0" w14:textId="77777777" w:rsidR="0002441E" w:rsidRDefault="0002441E" w:rsidP="0002441E">
      <w:pPr>
        <w:pStyle w:val="BodyText"/>
        <w:spacing w:before="9"/>
        <w:rPr>
          <w:b/>
          <w:sz w:val="23"/>
        </w:rPr>
      </w:pPr>
    </w:p>
    <w:p w14:paraId="25E8A56F" w14:textId="59587CFC" w:rsidR="0002441E" w:rsidRPr="0002441E" w:rsidRDefault="0002441E" w:rsidP="0002441E">
      <w:pPr>
        <w:pStyle w:val="BodyText"/>
        <w:spacing w:before="11"/>
        <w:rPr>
          <w:b/>
          <w:sz w:val="28"/>
          <w:szCs w:val="28"/>
        </w:rPr>
      </w:pPr>
      <w:r w:rsidRPr="0002441E">
        <w:rPr>
          <w:b/>
          <w:sz w:val="28"/>
          <w:szCs w:val="28"/>
        </w:rPr>
        <w:t>Los filósofos griegos</w:t>
      </w:r>
    </w:p>
    <w:p w14:paraId="32BFA438" w14:textId="77777777" w:rsidR="0002441E" w:rsidRDefault="0002441E" w:rsidP="0002441E">
      <w:pPr>
        <w:pStyle w:val="BodyText"/>
        <w:spacing w:before="11"/>
        <w:rPr>
          <w:b/>
          <w:sz w:val="47"/>
        </w:rPr>
      </w:pPr>
    </w:p>
    <w:p w14:paraId="691F5C14" w14:textId="77777777" w:rsidR="0002441E" w:rsidRDefault="0002441E" w:rsidP="0002441E">
      <w:pPr>
        <w:ind w:left="1205" w:right="1432"/>
        <w:jc w:val="center"/>
        <w:rPr>
          <w:b/>
          <w:sz w:val="28"/>
        </w:rPr>
      </w:pPr>
      <w:r>
        <w:rPr>
          <w:b/>
          <w:sz w:val="28"/>
        </w:rPr>
        <w:t>Platón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(años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427-347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antes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nuestra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era)</w:t>
      </w:r>
    </w:p>
    <w:p w14:paraId="731C6A6B" w14:textId="77777777" w:rsidR="0002441E" w:rsidRDefault="0002441E" w:rsidP="0002441E">
      <w:pPr>
        <w:pStyle w:val="BodyText"/>
        <w:spacing w:before="1"/>
        <w:rPr>
          <w:b/>
        </w:rPr>
      </w:pPr>
    </w:p>
    <w:p w14:paraId="242B6E14" w14:textId="77777777" w:rsidR="0002441E" w:rsidRDefault="0002441E" w:rsidP="0002441E">
      <w:pPr>
        <w:pStyle w:val="BodyText"/>
        <w:ind w:left="240" w:right="469" w:firstLine="959"/>
        <w:jc w:val="both"/>
      </w:pPr>
      <w:r>
        <w:t>Filósofo idealista de la Grecia antigua, enemigo del materialismo y de la ciencia,</w:t>
      </w:r>
      <w:r>
        <w:rPr>
          <w:spacing w:val="1"/>
        </w:rPr>
        <w:t xml:space="preserve"> </w:t>
      </w:r>
      <w:r>
        <w:t>adversario de la democracia ateniense y defensor de la aristocracia reaccionaria de Atenas.</w:t>
      </w:r>
      <w:r>
        <w:rPr>
          <w:spacing w:val="1"/>
        </w:rPr>
        <w:t xml:space="preserve"> </w:t>
      </w:r>
      <w:r>
        <w:t>Refiriéndose a dos líneas, a dos partidos en filosofía, Lenin opone la línea materialista de</w:t>
      </w:r>
      <w:r>
        <w:rPr>
          <w:spacing w:val="1"/>
        </w:rPr>
        <w:t xml:space="preserve"> </w:t>
      </w:r>
      <w:r>
        <w:rPr>
          <w:i/>
        </w:rPr>
        <w:t xml:space="preserve">Demócrito </w:t>
      </w:r>
      <w:r>
        <w:t>a la línea idealista de Platón. El idealismo “objetivo” de Platón opone el mundo</w:t>
      </w:r>
      <w:r>
        <w:rPr>
          <w:spacing w:val="1"/>
        </w:rPr>
        <w:t xml:space="preserve"> </w:t>
      </w:r>
      <w:r>
        <w:t>inestable de las cosas naturales al mundo de las esencias inteligibles, de las Ideas, del “ser</w:t>
      </w:r>
      <w:r>
        <w:rPr>
          <w:spacing w:val="1"/>
        </w:rPr>
        <w:t xml:space="preserve"> </w:t>
      </w:r>
      <w:r>
        <w:t>verdadero”,</w:t>
      </w:r>
      <w:r>
        <w:rPr>
          <w:spacing w:val="-4"/>
        </w:rPr>
        <w:t xml:space="preserve"> </w:t>
      </w:r>
      <w:r>
        <w:t>eterno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inmutable,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mundo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abajo,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allá.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mundo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t>sería</w:t>
      </w:r>
      <w:r>
        <w:rPr>
          <w:spacing w:val="-58"/>
        </w:rPr>
        <w:t xml:space="preserve"> </w:t>
      </w:r>
      <w:r>
        <w:t>un dato primario mientras que el mundo de las cosas sensibles sería un dato secundario y</w:t>
      </w:r>
      <w:r>
        <w:rPr>
          <w:spacing w:val="1"/>
        </w:rPr>
        <w:t xml:space="preserve"> </w:t>
      </w:r>
      <w:r>
        <w:t>derivado. Las cosas no son más que las sombras de las Ideas. Árbol, caballo, agua, son</w:t>
      </w:r>
      <w:r>
        <w:rPr>
          <w:spacing w:val="1"/>
        </w:rPr>
        <w:t xml:space="preserve"> </w:t>
      </w:r>
      <w:r>
        <w:t>engendrados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 Idea</w:t>
      </w:r>
      <w:r>
        <w:rPr>
          <w:spacing w:val="-3"/>
        </w:rPr>
        <w:t xml:space="preserve"> </w:t>
      </w:r>
      <w:r>
        <w:t>sobrenatural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árbol,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caballo.</w:t>
      </w:r>
      <w:r>
        <w:rPr>
          <w:spacing w:val="-3"/>
        </w:rPr>
        <w:t xml:space="preserve"> </w:t>
      </w:r>
      <w:r>
        <w:t>Platón</w:t>
      </w:r>
      <w:r>
        <w:rPr>
          <w:spacing w:val="-4"/>
        </w:rPr>
        <w:t xml:space="preserve"> </w:t>
      </w:r>
      <w:r>
        <w:t>combatía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sensualismo</w:t>
      </w:r>
      <w:r>
        <w:rPr>
          <w:spacing w:val="-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pensadores</w:t>
      </w:r>
      <w:r>
        <w:rPr>
          <w:spacing w:val="-11"/>
        </w:rPr>
        <w:t xml:space="preserve"> </w:t>
      </w:r>
      <w:r>
        <w:t>antiguos</w:t>
      </w:r>
      <w:r>
        <w:rPr>
          <w:spacing w:val="-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afirmaba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sentidos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pueden</w:t>
      </w:r>
      <w:r>
        <w:rPr>
          <w:spacing w:val="-11"/>
        </w:rPr>
        <w:t xml:space="preserve"> </w:t>
      </w:r>
      <w:r>
        <w:t>servir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fuente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verdadero</w:t>
      </w:r>
      <w:r>
        <w:rPr>
          <w:spacing w:val="-57"/>
        </w:rPr>
        <w:t xml:space="preserve"> </w:t>
      </w:r>
      <w:r>
        <w:t>conocimiento,</w:t>
      </w:r>
      <w:r>
        <w:rPr>
          <w:spacing w:val="-5"/>
        </w:rPr>
        <w:t xml:space="preserve"> </w:t>
      </w:r>
      <w:r>
        <w:t>pues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rebasan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mundo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objetos.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fuente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verdadero</w:t>
      </w:r>
      <w:r>
        <w:rPr>
          <w:spacing w:val="-5"/>
        </w:rPr>
        <w:t xml:space="preserve"> </w:t>
      </w:r>
      <w:r>
        <w:t>conocimiento</w:t>
      </w:r>
      <w:r>
        <w:rPr>
          <w:spacing w:val="-58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reminiscencia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alma</w:t>
      </w:r>
      <w:r>
        <w:rPr>
          <w:spacing w:val="-10"/>
        </w:rPr>
        <w:t xml:space="preserve"> </w:t>
      </w:r>
      <w:r>
        <w:t>inmortal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rememora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mundo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contemplado</w:t>
      </w:r>
      <w:r>
        <w:rPr>
          <w:spacing w:val="-58"/>
        </w:rPr>
        <w:t xml:space="preserve"> </w:t>
      </w:r>
      <w:r>
        <w:t>antes de venir a habitar el cuerpo perecedero. El método que permite suscitar en el alma las</w:t>
      </w:r>
      <w:r>
        <w:rPr>
          <w:spacing w:val="1"/>
        </w:rPr>
        <w:t xml:space="preserve"> </w:t>
      </w:r>
      <w:r>
        <w:t>reminiscencias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Ideas</w:t>
      </w:r>
      <w:r>
        <w:rPr>
          <w:spacing w:val="-8"/>
        </w:rPr>
        <w:t xml:space="preserve"> </w:t>
      </w:r>
      <w:r>
        <w:t>es,</w:t>
      </w:r>
      <w:r>
        <w:rPr>
          <w:spacing w:val="-8"/>
        </w:rPr>
        <w:t xml:space="preserve"> </w:t>
      </w:r>
      <w:r>
        <w:t>según</w:t>
      </w:r>
      <w:r>
        <w:rPr>
          <w:spacing w:val="-9"/>
        </w:rPr>
        <w:t xml:space="preserve"> </w:t>
      </w:r>
      <w:r>
        <w:t>Platón,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dialéctica</w:t>
      </w:r>
      <w:r>
        <w:rPr>
          <w:spacing w:val="-7"/>
        </w:rPr>
        <w:t xml:space="preserve"> </w:t>
      </w:r>
      <w:r>
        <w:t>concebida</w:t>
      </w:r>
      <w:r>
        <w:rPr>
          <w:spacing w:val="-10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confrontar</w:t>
      </w:r>
      <w:r>
        <w:rPr>
          <w:spacing w:val="-58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analizar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conceptos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curso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discusión.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dialéctica</w:t>
      </w:r>
      <w:r>
        <w:rPr>
          <w:spacing w:val="-12"/>
        </w:rPr>
        <w:t xml:space="preserve"> </w:t>
      </w:r>
      <w:r>
        <w:t>idealista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conceptos</w:t>
      </w:r>
      <w:r>
        <w:rPr>
          <w:spacing w:val="-57"/>
        </w:rPr>
        <w:t xml:space="preserve"> </w:t>
      </w:r>
      <w:r>
        <w:t>está esbozada en la filosofía platónica. A la concepción materialista del universo infinito que</w:t>
      </w:r>
      <w:r>
        <w:rPr>
          <w:spacing w:val="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desarrolla</w:t>
      </w:r>
      <w:r>
        <w:rPr>
          <w:spacing w:val="-12"/>
        </w:rPr>
        <w:t xml:space="preserve"> </w:t>
      </w:r>
      <w:r>
        <w:t>según</w:t>
      </w:r>
      <w:r>
        <w:rPr>
          <w:spacing w:val="-10"/>
        </w:rPr>
        <w:t xml:space="preserve"> </w:t>
      </w:r>
      <w:r>
        <w:t>leyes,</w:t>
      </w:r>
      <w:r>
        <w:rPr>
          <w:spacing w:val="-9"/>
        </w:rPr>
        <w:t xml:space="preserve"> </w:t>
      </w:r>
      <w:r>
        <w:t>Platón</w:t>
      </w:r>
      <w:r>
        <w:rPr>
          <w:spacing w:val="-10"/>
        </w:rPr>
        <w:t xml:space="preserve"> </w:t>
      </w:r>
      <w:r>
        <w:t>opone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doctrina</w:t>
      </w:r>
      <w:r>
        <w:rPr>
          <w:spacing w:val="-7"/>
        </w:rPr>
        <w:t xml:space="preserve"> </w:t>
      </w:r>
      <w:r>
        <w:t>religiosa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creación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mundo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Dios;</w:t>
      </w:r>
      <w:r>
        <w:rPr>
          <w:spacing w:val="-57"/>
        </w:rPr>
        <w:t xml:space="preserve"> </w:t>
      </w:r>
      <w:r>
        <w:t>al determinismo opone la teología. Lenin hizo una crítica implacable de la “filosofía de la</w:t>
      </w:r>
      <w:r>
        <w:rPr>
          <w:spacing w:val="1"/>
        </w:rPr>
        <w:t xml:space="preserve"> </w:t>
      </w:r>
      <w:r>
        <w:t>naturaleza”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Platón,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que</w:t>
      </w:r>
      <w:r>
        <w:rPr>
          <w:spacing w:val="-2"/>
        </w:rPr>
        <w:t xml:space="preserve"> </w:t>
      </w:r>
      <w:r>
        <w:t>califica</w:t>
      </w:r>
      <w:r>
        <w:rPr>
          <w:spacing w:val="-1"/>
        </w:rPr>
        <w:t xml:space="preserve"> </w:t>
      </w:r>
      <w:r>
        <w:t xml:space="preserve">de “misticismo </w:t>
      </w:r>
      <w:proofErr w:type="spellStart"/>
      <w:r>
        <w:t>archiabsurdo</w:t>
      </w:r>
      <w:proofErr w:type="spellEnd"/>
      <w:r>
        <w:t xml:space="preserve"> de</w:t>
      </w:r>
      <w:r>
        <w:rPr>
          <w:spacing w:val="-2"/>
        </w:rPr>
        <w:t xml:space="preserve"> </w:t>
      </w:r>
      <w:r>
        <w:t>las ideas”.</w:t>
      </w:r>
    </w:p>
    <w:p w14:paraId="312ABBA0" w14:textId="77777777" w:rsidR="0002441E" w:rsidRDefault="0002441E" w:rsidP="0002441E">
      <w:pPr>
        <w:pStyle w:val="BodyText"/>
        <w:spacing w:before="3"/>
      </w:pPr>
    </w:p>
    <w:p w14:paraId="4F6CB21B" w14:textId="77777777" w:rsidR="0002441E" w:rsidRDefault="0002441E" w:rsidP="0002441E">
      <w:pPr>
        <w:pStyle w:val="BodyText"/>
        <w:spacing w:before="1"/>
        <w:ind w:left="240" w:right="468"/>
        <w:jc w:val="both"/>
      </w:pPr>
      <w:r>
        <w:t>La</w:t>
      </w:r>
      <w:r>
        <w:rPr>
          <w:spacing w:val="-5"/>
        </w:rPr>
        <w:t xml:space="preserve"> </w:t>
      </w:r>
      <w:r>
        <w:t>doctrina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Platón</w:t>
      </w:r>
      <w:r>
        <w:rPr>
          <w:spacing w:val="-4"/>
        </w:rPr>
        <w:t xml:space="preserve"> </w:t>
      </w:r>
      <w:r>
        <w:t>tiende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perpetuar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dominación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aristocracia.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doctrina</w:t>
      </w:r>
      <w:r>
        <w:rPr>
          <w:spacing w:val="-58"/>
        </w:rPr>
        <w:t xml:space="preserve"> </w:t>
      </w:r>
      <w:r>
        <w:t>del “Estado ideal”, afirma que el orden social debe reposar sobre tres castas: 1) filósofos</w:t>
      </w:r>
      <w:r>
        <w:rPr>
          <w:spacing w:val="1"/>
        </w:rPr>
        <w:t xml:space="preserve"> </w:t>
      </w:r>
      <w:r>
        <w:t>gobernantes; 2) guardias; 3) agricultores y artesanos. La primera gobierna, la segunda monta</w:t>
      </w:r>
      <w:r>
        <w:rPr>
          <w:spacing w:val="1"/>
        </w:rPr>
        <w:t xml:space="preserve"> </w:t>
      </w:r>
      <w:r>
        <w:t>la guardia, la tercera se ocupa de la producción. Platón consideraba esta división de trabajo</w:t>
      </w:r>
      <w:r>
        <w:rPr>
          <w:spacing w:val="1"/>
        </w:rPr>
        <w:t xml:space="preserve"> </w:t>
      </w:r>
      <w:r>
        <w:t>destinada a eternizar la explotación de los esclavos, como “natural” e inmutable. No admitía</w:t>
      </w:r>
      <w:r>
        <w:rPr>
          <w:spacing w:val="1"/>
        </w:rPr>
        <w:t xml:space="preserve"> </w:t>
      </w:r>
      <w:r>
        <w:t>ninguna participación de las masas populares, del “demos”, en la gestión del Estado. Afirma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democracia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una forma</w:t>
      </w:r>
      <w:r>
        <w:rPr>
          <w:spacing w:val="-1"/>
        </w:rPr>
        <w:t xml:space="preserve"> </w:t>
      </w:r>
      <w:r>
        <w:t>inferior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</w:t>
      </w:r>
      <w:r>
        <w:rPr>
          <w:spacing w:val="-58"/>
        </w:rPr>
        <w:t xml:space="preserve"> </w:t>
      </w:r>
      <w:r>
        <w:t>aristocrática</w:t>
      </w:r>
      <w:r>
        <w:rPr>
          <w:spacing w:val="-7"/>
        </w:rPr>
        <w:t xml:space="preserve"> </w:t>
      </w:r>
      <w:r>
        <w:t>sería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ideal.</w:t>
      </w:r>
      <w:r>
        <w:rPr>
          <w:spacing w:val="-6"/>
        </w:rPr>
        <w:t xml:space="preserve"> </w:t>
      </w:r>
      <w:r>
        <w:t>“La</w:t>
      </w:r>
      <w:r>
        <w:rPr>
          <w:spacing w:val="-7"/>
        </w:rPr>
        <w:t xml:space="preserve"> </w:t>
      </w:r>
      <w:r>
        <w:t>República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Platón,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refiere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división</w:t>
      </w:r>
      <w:r>
        <w:rPr>
          <w:spacing w:val="-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 xml:space="preserve">trabajo, como principio normativo del Estado, no es más que la </w:t>
      </w:r>
      <w:r>
        <w:rPr>
          <w:i/>
        </w:rPr>
        <w:t>idealización ateniense del</w:t>
      </w:r>
      <w:r>
        <w:rPr>
          <w:i/>
          <w:spacing w:val="1"/>
        </w:rPr>
        <w:t xml:space="preserve"> </w:t>
      </w:r>
      <w:r>
        <w:rPr>
          <w:i/>
        </w:rPr>
        <w:t>régimen egipcio de castas</w:t>
      </w:r>
      <w:r>
        <w:t xml:space="preserve">”. La doctrina de Platón, continuada por el </w:t>
      </w:r>
      <w:proofErr w:type="spellStart"/>
      <w:r>
        <w:rPr>
          <w:i/>
        </w:rPr>
        <w:t>neo-platonismo</w:t>
      </w:r>
      <w:proofErr w:type="spellEnd"/>
      <w:r>
        <w:rPr>
          <w:i/>
        </w:rPr>
        <w:t xml:space="preserve"> </w:t>
      </w:r>
      <w:r>
        <w:t>y el</w:t>
      </w:r>
      <w:r>
        <w:rPr>
          <w:spacing w:val="1"/>
        </w:rPr>
        <w:t xml:space="preserve"> </w:t>
      </w:r>
      <w:r>
        <w:t>cristianismo, inspira numerosas teorías reaccionarias, místicas y anticientíficas. En nuestros</w:t>
      </w:r>
      <w:r>
        <w:rPr>
          <w:spacing w:val="1"/>
        </w:rPr>
        <w:t xml:space="preserve"> </w:t>
      </w:r>
      <w:r>
        <w:t>días,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utilizada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ideólogos</w:t>
      </w:r>
      <w:r>
        <w:rPr>
          <w:spacing w:val="-1"/>
        </w:rPr>
        <w:t xml:space="preserve"> </w:t>
      </w:r>
      <w:r>
        <w:t>reaccionarios</w:t>
      </w:r>
      <w:r>
        <w:rPr>
          <w:spacing w:val="-3"/>
        </w:rPr>
        <w:t xml:space="preserve"> </w:t>
      </w:r>
      <w:r>
        <w:t>contemporáneos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lucha</w:t>
      </w:r>
      <w:r>
        <w:rPr>
          <w:spacing w:val="-5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la ciencia</w:t>
      </w:r>
      <w:r>
        <w:rPr>
          <w:spacing w:val="-5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 movimiento revolucionario de</w:t>
      </w:r>
      <w:r>
        <w:rPr>
          <w:spacing w:val="-2"/>
        </w:rPr>
        <w:t xml:space="preserve"> </w:t>
      </w:r>
      <w:r>
        <w:t>las masas.</w:t>
      </w:r>
    </w:p>
    <w:p w14:paraId="61EF795A" w14:textId="77777777" w:rsidR="00A778DF" w:rsidRDefault="00A778DF"/>
    <w:sectPr w:rsidR="00A7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1E"/>
    <w:rsid w:val="0002441E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9CB1"/>
  <w15:chartTrackingRefBased/>
  <w15:docId w15:val="{4ED1A884-06A8-4A8B-B0F2-E7FECED0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441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441E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2023-11-01T11:23:00Z</dcterms:created>
  <dcterms:modified xsi:type="dcterms:W3CDTF">2023-11-01T11:24:00Z</dcterms:modified>
</cp:coreProperties>
</file>