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F027DE" w14:textId="77777777" w:rsidR="00F234AB" w:rsidRDefault="00F234AB" w:rsidP="00F234AB">
      <w:pPr>
        <w:jc w:val="center"/>
      </w:pPr>
    </w:p>
    <w:p w14:paraId="29BB0D5B" w14:textId="372FF81D" w:rsidR="00F234AB" w:rsidRDefault="00034438" w:rsidP="00F234AB">
      <w:pPr>
        <w:jc w:val="center"/>
      </w:pPr>
      <w:proofErr w:type="spellStart"/>
      <w:r>
        <w:t>Predmet</w:t>
      </w:r>
      <w:proofErr w:type="spellEnd"/>
      <w:r>
        <w:t xml:space="preserve">:  </w:t>
      </w:r>
      <w:proofErr w:type="spellStart"/>
      <w:r>
        <w:t>Psihološke</w:t>
      </w:r>
      <w:proofErr w:type="spellEnd"/>
      <w:r>
        <w:t xml:space="preserve"> </w:t>
      </w:r>
      <w:proofErr w:type="spellStart"/>
      <w:r>
        <w:t>o</w:t>
      </w:r>
      <w:r w:rsidR="00F234AB">
        <w:t>snove</w:t>
      </w:r>
      <w:proofErr w:type="spellEnd"/>
      <w:r w:rsidR="00F234AB">
        <w:t xml:space="preserve"> </w:t>
      </w:r>
      <w:proofErr w:type="spellStart"/>
      <w:r w:rsidR="00F234AB">
        <w:t>obrazovnih</w:t>
      </w:r>
      <w:proofErr w:type="spellEnd"/>
      <w:r w:rsidR="00F234AB">
        <w:t xml:space="preserve"> </w:t>
      </w:r>
      <w:proofErr w:type="spellStart"/>
      <w:r w:rsidR="00F234AB">
        <w:t>politika</w:t>
      </w:r>
      <w:proofErr w:type="spellEnd"/>
    </w:p>
    <w:p w14:paraId="07FC2664" w14:textId="77777777" w:rsidR="00F234AB" w:rsidRDefault="00F234AB" w:rsidP="00F234AB">
      <w:pPr>
        <w:jc w:val="center"/>
      </w:pPr>
      <w:r>
        <w:t xml:space="preserve">Plan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školsku</w:t>
      </w:r>
      <w:proofErr w:type="spellEnd"/>
      <w:r>
        <w:t xml:space="preserve"> 2018/19 </w:t>
      </w:r>
      <w:proofErr w:type="spellStart"/>
      <w:r>
        <w:t>godinu</w:t>
      </w:r>
      <w:proofErr w:type="spellEnd"/>
    </w:p>
    <w:p w14:paraId="3294409F" w14:textId="77777777" w:rsidR="00034438" w:rsidRDefault="00F234AB" w:rsidP="00034438">
      <w:pPr>
        <w:spacing w:line="240" w:lineRule="auto"/>
        <w:contextualSpacing/>
        <w:jc w:val="center"/>
        <w:rPr>
          <w:lang w:val="hr-HR"/>
        </w:rPr>
      </w:pPr>
      <w:proofErr w:type="spellStart"/>
      <w:r>
        <w:t>Nastavnik</w:t>
      </w:r>
      <w:proofErr w:type="spellEnd"/>
      <w:r>
        <w:t xml:space="preserve">: Tinde </w:t>
      </w:r>
      <w:proofErr w:type="spellStart"/>
      <w:r>
        <w:t>Kova</w:t>
      </w:r>
      <w:proofErr w:type="spellEnd"/>
      <w:r>
        <w:rPr>
          <w:lang w:val="hr-HR"/>
        </w:rPr>
        <w:t xml:space="preserve">č Cerović </w:t>
      </w:r>
    </w:p>
    <w:p w14:paraId="240BCD44" w14:textId="477A3AD6" w:rsidR="00034438" w:rsidRDefault="00034438" w:rsidP="00034438">
      <w:pPr>
        <w:spacing w:line="240" w:lineRule="auto"/>
        <w:contextualSpacing/>
        <w:jc w:val="center"/>
        <w:rPr>
          <w:lang w:val="hr-HR"/>
        </w:rPr>
      </w:pPr>
      <w:r>
        <w:rPr>
          <w:lang w:val="hr-HR"/>
        </w:rPr>
        <w:t>Saradnik u nastavi: Selena Vračar</w:t>
      </w:r>
    </w:p>
    <w:p w14:paraId="464E383E" w14:textId="41D075D8" w:rsidR="00034438" w:rsidRDefault="00034438" w:rsidP="00034438">
      <w:pPr>
        <w:spacing w:line="240" w:lineRule="auto"/>
        <w:contextualSpacing/>
        <w:jc w:val="center"/>
        <w:rPr>
          <w:lang w:val="hr-HR"/>
        </w:rPr>
      </w:pPr>
      <w:r>
        <w:rPr>
          <w:lang w:val="hr-HR"/>
        </w:rPr>
        <w:t>Demonstrator: Ljiljana Popović</w:t>
      </w:r>
    </w:p>
    <w:p w14:paraId="4F152B1E" w14:textId="7A23F6E9" w:rsidR="00B66494" w:rsidRDefault="00B66494" w:rsidP="00034438">
      <w:pPr>
        <w:spacing w:line="240" w:lineRule="auto"/>
        <w:contextualSpacing/>
        <w:jc w:val="center"/>
        <w:rPr>
          <w:lang w:val="hr-HR"/>
        </w:rPr>
      </w:pPr>
      <w:r>
        <w:rPr>
          <w:lang w:val="hr-HR"/>
        </w:rPr>
        <w:t>Učionica 214</w:t>
      </w:r>
    </w:p>
    <w:p w14:paraId="13449812" w14:textId="4CB57A06" w:rsidR="001A5791" w:rsidRDefault="00F234AB" w:rsidP="001A5791">
      <w:pPr>
        <w:jc w:val="center"/>
      </w:pPr>
      <w: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1440"/>
        <w:gridCol w:w="5040"/>
        <w:gridCol w:w="1548"/>
      </w:tblGrid>
      <w:tr w:rsidR="00C42E5D" w14:paraId="33EF76C7" w14:textId="77777777" w:rsidTr="00C42E5D">
        <w:tc>
          <w:tcPr>
            <w:tcW w:w="1548" w:type="dxa"/>
          </w:tcPr>
          <w:p w14:paraId="1787BA2B" w14:textId="559D4C1B" w:rsidR="0023595B" w:rsidRDefault="0023595B" w:rsidP="001A5791">
            <w:pPr>
              <w:jc w:val="center"/>
            </w:pPr>
            <w:r>
              <w:t>Datum</w:t>
            </w:r>
          </w:p>
        </w:tc>
        <w:tc>
          <w:tcPr>
            <w:tcW w:w="1440" w:type="dxa"/>
          </w:tcPr>
          <w:p w14:paraId="4CFDD48B" w14:textId="0E7D8446" w:rsidR="0023595B" w:rsidRDefault="0023595B" w:rsidP="001A5791">
            <w:pPr>
              <w:jc w:val="center"/>
            </w:pPr>
            <w:proofErr w:type="spellStart"/>
            <w:r>
              <w:t>Vreme</w:t>
            </w:r>
            <w:proofErr w:type="spellEnd"/>
          </w:p>
        </w:tc>
        <w:tc>
          <w:tcPr>
            <w:tcW w:w="5040" w:type="dxa"/>
          </w:tcPr>
          <w:p w14:paraId="40CFB8EE" w14:textId="004838D7" w:rsidR="0023595B" w:rsidRDefault="0023595B" w:rsidP="001A5791">
            <w:pPr>
              <w:jc w:val="center"/>
            </w:pPr>
            <w:proofErr w:type="spellStart"/>
            <w:r>
              <w:t>Tema</w:t>
            </w:r>
            <w:proofErr w:type="spellEnd"/>
          </w:p>
        </w:tc>
        <w:tc>
          <w:tcPr>
            <w:tcW w:w="1548" w:type="dxa"/>
          </w:tcPr>
          <w:p w14:paraId="7BF65388" w14:textId="13F50C8D" w:rsidR="0023595B" w:rsidRDefault="00B66494" w:rsidP="001A5791">
            <w:pPr>
              <w:jc w:val="center"/>
            </w:pPr>
            <w:proofErr w:type="spellStart"/>
            <w:proofErr w:type="gramStart"/>
            <w:r>
              <w:t>studenti</w:t>
            </w:r>
            <w:proofErr w:type="spellEnd"/>
            <w:proofErr w:type="gramEnd"/>
          </w:p>
        </w:tc>
      </w:tr>
      <w:tr w:rsidR="00C42E5D" w14:paraId="0806A111" w14:textId="77777777" w:rsidTr="00C42E5D">
        <w:tc>
          <w:tcPr>
            <w:tcW w:w="1548" w:type="dxa"/>
          </w:tcPr>
          <w:p w14:paraId="04AC7934" w14:textId="77FAD5F2" w:rsidR="00C42E5D" w:rsidRDefault="00C42E5D" w:rsidP="001A5791">
            <w:pPr>
              <w:jc w:val="center"/>
            </w:pPr>
            <w:r>
              <w:t>24.10.2018.</w:t>
            </w:r>
          </w:p>
        </w:tc>
        <w:tc>
          <w:tcPr>
            <w:tcW w:w="1440" w:type="dxa"/>
          </w:tcPr>
          <w:p w14:paraId="67B26940" w14:textId="3C8B2CB7" w:rsidR="00C42E5D" w:rsidRDefault="00C42E5D" w:rsidP="001A5791">
            <w:pPr>
              <w:jc w:val="center"/>
            </w:pPr>
            <w:r>
              <w:t>15-18:15h</w:t>
            </w:r>
          </w:p>
        </w:tc>
        <w:tc>
          <w:tcPr>
            <w:tcW w:w="5040" w:type="dxa"/>
          </w:tcPr>
          <w:p w14:paraId="28650EA7" w14:textId="77777777" w:rsidR="003521DB" w:rsidRDefault="003521DB" w:rsidP="001A5791">
            <w:pPr>
              <w:jc w:val="center"/>
            </w:pPr>
          </w:p>
          <w:p w14:paraId="47EFF83B" w14:textId="77777777" w:rsidR="00C42E5D" w:rsidRDefault="00C42E5D" w:rsidP="001A5791">
            <w:pPr>
              <w:jc w:val="center"/>
            </w:pPr>
            <w:proofErr w:type="spellStart"/>
            <w:r>
              <w:t>Uvodno</w:t>
            </w:r>
            <w:proofErr w:type="spellEnd"/>
            <w:r>
              <w:t xml:space="preserve"> </w:t>
            </w:r>
            <w:proofErr w:type="spellStart"/>
            <w:r>
              <w:t>predavanje</w:t>
            </w:r>
            <w:proofErr w:type="spellEnd"/>
            <w:r>
              <w:t xml:space="preserve">, </w:t>
            </w:r>
            <w:proofErr w:type="spellStart"/>
            <w:r>
              <w:t>dogovor</w:t>
            </w:r>
            <w:proofErr w:type="spellEnd"/>
            <w:r>
              <w:t xml:space="preserve"> o </w:t>
            </w:r>
            <w:proofErr w:type="spellStart"/>
            <w:r>
              <w:t>radu</w:t>
            </w:r>
            <w:proofErr w:type="spellEnd"/>
          </w:p>
          <w:p w14:paraId="427CA048" w14:textId="0F55CF02" w:rsidR="003521DB" w:rsidRDefault="003521DB" w:rsidP="001A5791">
            <w:pPr>
              <w:jc w:val="center"/>
            </w:pPr>
          </w:p>
        </w:tc>
        <w:tc>
          <w:tcPr>
            <w:tcW w:w="1548" w:type="dxa"/>
          </w:tcPr>
          <w:p w14:paraId="421DB070" w14:textId="03DBC3D6" w:rsidR="00C42E5D" w:rsidRDefault="00B66494" w:rsidP="001A5791">
            <w:pPr>
              <w:jc w:val="center"/>
            </w:pPr>
            <w:proofErr w:type="spellStart"/>
            <w:proofErr w:type="gramStart"/>
            <w:r>
              <w:t>svi</w:t>
            </w:r>
            <w:proofErr w:type="spellEnd"/>
            <w:proofErr w:type="gramEnd"/>
          </w:p>
        </w:tc>
      </w:tr>
      <w:tr w:rsidR="00C42E5D" w14:paraId="5D068203" w14:textId="77777777" w:rsidTr="00C42E5D">
        <w:tc>
          <w:tcPr>
            <w:tcW w:w="1548" w:type="dxa"/>
          </w:tcPr>
          <w:p w14:paraId="015DBDA1" w14:textId="6CEE9887" w:rsidR="00C42E5D" w:rsidRDefault="00C42E5D" w:rsidP="001A5791">
            <w:pPr>
              <w:jc w:val="center"/>
            </w:pPr>
            <w:r>
              <w:t>31.10.2018.</w:t>
            </w:r>
          </w:p>
        </w:tc>
        <w:tc>
          <w:tcPr>
            <w:tcW w:w="1440" w:type="dxa"/>
          </w:tcPr>
          <w:p w14:paraId="044082AA" w14:textId="4287C790" w:rsidR="00C42E5D" w:rsidRDefault="00C42E5D" w:rsidP="001A5791">
            <w:pPr>
              <w:jc w:val="center"/>
            </w:pPr>
            <w:r>
              <w:t>15-18:15h</w:t>
            </w:r>
          </w:p>
        </w:tc>
        <w:tc>
          <w:tcPr>
            <w:tcW w:w="5040" w:type="dxa"/>
          </w:tcPr>
          <w:p w14:paraId="5866DA76" w14:textId="77777777" w:rsidR="00034438" w:rsidRDefault="00F234AB" w:rsidP="00F234AB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Pregled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glavnih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tema</w:t>
            </w:r>
            <w:proofErr w:type="spellEnd"/>
            <w:r>
              <w:rPr>
                <w:rFonts w:asciiTheme="majorHAnsi" w:hAnsiTheme="majorHAnsi"/>
              </w:rPr>
              <w:t xml:space="preserve"> u </w:t>
            </w:r>
            <w:proofErr w:type="spellStart"/>
            <w:r>
              <w:rPr>
                <w:rFonts w:asciiTheme="majorHAnsi" w:hAnsiTheme="majorHAnsi"/>
              </w:rPr>
              <w:t>savremenoj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obrazovnoj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politici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</w:p>
          <w:p w14:paraId="038341FA" w14:textId="7CD7C950" w:rsidR="00F234AB" w:rsidRDefault="00F234AB" w:rsidP="00F234AB">
            <w:pPr>
              <w:rPr>
                <w:rFonts w:asciiTheme="majorHAnsi" w:hAnsiTheme="majorHAnsi"/>
              </w:rPr>
            </w:pPr>
            <w:proofErr w:type="spellStart"/>
            <w:r w:rsidRPr="004F309D">
              <w:rPr>
                <w:rFonts w:asciiTheme="majorHAnsi" w:hAnsiTheme="majorHAnsi"/>
                <w:i/>
                <w:lang w:val="de-AT"/>
              </w:rPr>
              <w:t>Studija</w:t>
            </w:r>
            <w:proofErr w:type="spellEnd"/>
            <w:r w:rsidRPr="004F309D">
              <w:rPr>
                <w:rFonts w:asciiTheme="majorHAnsi" w:hAnsiTheme="majorHAnsi"/>
                <w:i/>
                <w:lang w:val="de-AT"/>
              </w:rPr>
              <w:t xml:space="preserve"> </w:t>
            </w:r>
            <w:proofErr w:type="spellStart"/>
            <w:r w:rsidRPr="004F309D">
              <w:rPr>
                <w:rFonts w:asciiTheme="majorHAnsi" w:hAnsiTheme="majorHAnsi"/>
                <w:i/>
                <w:lang w:val="de-AT"/>
              </w:rPr>
              <w:t>slučaja</w:t>
            </w:r>
            <w:proofErr w:type="spellEnd"/>
            <w:r w:rsidRPr="004F309D">
              <w:rPr>
                <w:rFonts w:asciiTheme="majorHAnsi" w:hAnsiTheme="majorHAnsi"/>
                <w:i/>
                <w:lang w:val="de-AT"/>
              </w:rPr>
              <w:t xml:space="preserve"> </w:t>
            </w:r>
            <w:r>
              <w:rPr>
                <w:rFonts w:asciiTheme="majorHAnsi" w:hAnsiTheme="majorHAnsi"/>
                <w:i/>
                <w:lang w:val="de-AT"/>
              </w:rPr>
              <w:t>1</w:t>
            </w:r>
            <w:r>
              <w:rPr>
                <w:rFonts w:asciiTheme="majorHAnsi" w:hAnsiTheme="majorHAnsi"/>
                <w:lang w:val="de-AT"/>
              </w:rPr>
              <w:t>:</w:t>
            </w:r>
            <w:r w:rsidRPr="00A27CF5">
              <w:rPr>
                <w:rFonts w:asciiTheme="majorHAnsi" w:hAnsiTheme="majorHAnsi"/>
              </w:rPr>
              <w:t xml:space="preserve"> </w:t>
            </w:r>
            <w:proofErr w:type="spellStart"/>
            <w:r w:rsidRPr="00A27CF5">
              <w:rPr>
                <w:rFonts w:asciiTheme="majorHAnsi" w:hAnsiTheme="majorHAnsi"/>
              </w:rPr>
              <w:t>Obrazovanje</w:t>
            </w:r>
            <w:proofErr w:type="spellEnd"/>
            <w:r w:rsidRPr="00A27CF5">
              <w:rPr>
                <w:rFonts w:asciiTheme="majorHAnsi" w:hAnsiTheme="majorHAnsi"/>
              </w:rPr>
              <w:t xml:space="preserve"> </w:t>
            </w:r>
            <w:proofErr w:type="spellStart"/>
            <w:r w:rsidRPr="00A27CF5">
              <w:rPr>
                <w:rFonts w:asciiTheme="majorHAnsi" w:hAnsiTheme="majorHAnsi"/>
              </w:rPr>
              <w:t>dece</w:t>
            </w:r>
            <w:proofErr w:type="spellEnd"/>
            <w:r w:rsidRPr="00A27CF5">
              <w:rPr>
                <w:rFonts w:asciiTheme="majorHAnsi" w:hAnsiTheme="majorHAnsi"/>
              </w:rPr>
              <w:t xml:space="preserve"> </w:t>
            </w:r>
            <w:proofErr w:type="spellStart"/>
            <w:r w:rsidRPr="00A27CF5">
              <w:rPr>
                <w:rFonts w:asciiTheme="majorHAnsi" w:hAnsiTheme="majorHAnsi"/>
              </w:rPr>
              <w:t>migranata</w:t>
            </w:r>
            <w:proofErr w:type="spellEnd"/>
          </w:p>
          <w:p w14:paraId="39E15793" w14:textId="77777777" w:rsidR="00C42E5D" w:rsidRDefault="00C42E5D" w:rsidP="001A5791">
            <w:pPr>
              <w:jc w:val="center"/>
            </w:pPr>
          </w:p>
        </w:tc>
        <w:tc>
          <w:tcPr>
            <w:tcW w:w="1548" w:type="dxa"/>
          </w:tcPr>
          <w:p w14:paraId="14E980FF" w14:textId="608D5F5F" w:rsidR="00C42E5D" w:rsidRDefault="00B66494" w:rsidP="001A5791">
            <w:pPr>
              <w:jc w:val="center"/>
            </w:pPr>
            <w:proofErr w:type="spellStart"/>
            <w:proofErr w:type="gramStart"/>
            <w:r>
              <w:t>svi</w:t>
            </w:r>
            <w:proofErr w:type="spellEnd"/>
            <w:proofErr w:type="gramEnd"/>
          </w:p>
        </w:tc>
      </w:tr>
      <w:tr w:rsidR="00C42E5D" w14:paraId="665CDD01" w14:textId="77777777" w:rsidTr="00C42E5D">
        <w:tc>
          <w:tcPr>
            <w:tcW w:w="1548" w:type="dxa"/>
          </w:tcPr>
          <w:p w14:paraId="5DB6A2F3" w14:textId="185E5760" w:rsidR="00C42E5D" w:rsidRDefault="00C42E5D" w:rsidP="001A5791">
            <w:pPr>
              <w:jc w:val="center"/>
            </w:pPr>
            <w:r>
              <w:t>07.11.2018.</w:t>
            </w:r>
          </w:p>
        </w:tc>
        <w:tc>
          <w:tcPr>
            <w:tcW w:w="1440" w:type="dxa"/>
          </w:tcPr>
          <w:p w14:paraId="429639C4" w14:textId="6DFFADD6" w:rsidR="00C42E5D" w:rsidRDefault="00C42E5D" w:rsidP="001A5791">
            <w:pPr>
              <w:jc w:val="center"/>
            </w:pPr>
            <w:r>
              <w:t>15-18:15h</w:t>
            </w:r>
          </w:p>
        </w:tc>
        <w:tc>
          <w:tcPr>
            <w:tcW w:w="5040" w:type="dxa"/>
          </w:tcPr>
          <w:p w14:paraId="5B56C84F" w14:textId="77777777" w:rsidR="00C42E5D" w:rsidRPr="00034438" w:rsidRDefault="00F234AB" w:rsidP="002D131A">
            <w:pPr>
              <w:rPr>
                <w:rFonts w:asciiTheme="majorHAnsi" w:hAnsiTheme="majorHAnsi"/>
              </w:rPr>
            </w:pPr>
            <w:proofErr w:type="spellStart"/>
            <w:r w:rsidRPr="00034438">
              <w:rPr>
                <w:rFonts w:asciiTheme="majorHAnsi" w:hAnsiTheme="majorHAnsi"/>
              </w:rPr>
              <w:t>Pregled</w:t>
            </w:r>
            <w:proofErr w:type="spellEnd"/>
            <w:r w:rsidRPr="00034438">
              <w:rPr>
                <w:rFonts w:asciiTheme="majorHAnsi" w:hAnsiTheme="majorHAnsi"/>
              </w:rPr>
              <w:t xml:space="preserve"> </w:t>
            </w:r>
            <w:proofErr w:type="spellStart"/>
            <w:r w:rsidRPr="00034438">
              <w:rPr>
                <w:rFonts w:asciiTheme="majorHAnsi" w:hAnsiTheme="majorHAnsi"/>
              </w:rPr>
              <w:t>medjunarodnih</w:t>
            </w:r>
            <w:proofErr w:type="spellEnd"/>
            <w:r w:rsidRPr="00034438">
              <w:rPr>
                <w:rFonts w:asciiTheme="majorHAnsi" w:hAnsiTheme="majorHAnsi"/>
              </w:rPr>
              <w:t xml:space="preserve"> </w:t>
            </w:r>
            <w:proofErr w:type="spellStart"/>
            <w:r w:rsidRPr="00034438">
              <w:rPr>
                <w:rFonts w:asciiTheme="majorHAnsi" w:hAnsiTheme="majorHAnsi"/>
              </w:rPr>
              <w:t>organizacija</w:t>
            </w:r>
            <w:proofErr w:type="spellEnd"/>
            <w:r w:rsidRPr="00034438">
              <w:rPr>
                <w:rFonts w:asciiTheme="majorHAnsi" w:hAnsiTheme="majorHAnsi"/>
              </w:rPr>
              <w:t xml:space="preserve"> </w:t>
            </w:r>
            <w:proofErr w:type="spellStart"/>
            <w:r w:rsidRPr="00034438">
              <w:rPr>
                <w:rFonts w:asciiTheme="majorHAnsi" w:hAnsiTheme="majorHAnsi"/>
              </w:rPr>
              <w:t>koje</w:t>
            </w:r>
            <w:proofErr w:type="spellEnd"/>
            <w:r w:rsidRPr="00034438">
              <w:rPr>
                <w:rFonts w:asciiTheme="majorHAnsi" w:hAnsiTheme="majorHAnsi"/>
              </w:rPr>
              <w:t xml:space="preserve"> se </w:t>
            </w:r>
            <w:proofErr w:type="spellStart"/>
            <w:r w:rsidRPr="00034438">
              <w:rPr>
                <w:rFonts w:asciiTheme="majorHAnsi" w:hAnsiTheme="majorHAnsi"/>
              </w:rPr>
              <w:t>bave</w:t>
            </w:r>
            <w:proofErr w:type="spellEnd"/>
            <w:r w:rsidRPr="00034438">
              <w:rPr>
                <w:rFonts w:asciiTheme="majorHAnsi" w:hAnsiTheme="majorHAnsi"/>
              </w:rPr>
              <w:t xml:space="preserve"> </w:t>
            </w:r>
            <w:proofErr w:type="spellStart"/>
            <w:r w:rsidRPr="00034438">
              <w:rPr>
                <w:rFonts w:asciiTheme="majorHAnsi" w:hAnsiTheme="majorHAnsi"/>
              </w:rPr>
              <w:t>obrazovanjem</w:t>
            </w:r>
            <w:proofErr w:type="spellEnd"/>
          </w:p>
          <w:p w14:paraId="2B4F710B" w14:textId="77777777" w:rsidR="007B2868" w:rsidRPr="00034438" w:rsidRDefault="007B2868" w:rsidP="002D131A">
            <w:pPr>
              <w:rPr>
                <w:rFonts w:asciiTheme="majorHAnsi" w:hAnsiTheme="majorHAnsi"/>
              </w:rPr>
            </w:pPr>
            <w:proofErr w:type="spellStart"/>
            <w:r w:rsidRPr="00034438">
              <w:rPr>
                <w:rFonts w:asciiTheme="majorHAnsi" w:hAnsiTheme="majorHAnsi"/>
              </w:rPr>
              <w:t>Globalni</w:t>
            </w:r>
            <w:proofErr w:type="spellEnd"/>
            <w:r w:rsidRPr="00034438">
              <w:rPr>
                <w:rFonts w:asciiTheme="majorHAnsi" w:hAnsiTheme="majorHAnsi"/>
              </w:rPr>
              <w:t xml:space="preserve"> </w:t>
            </w:r>
            <w:proofErr w:type="spellStart"/>
            <w:r w:rsidRPr="00034438">
              <w:rPr>
                <w:rFonts w:asciiTheme="majorHAnsi" w:hAnsiTheme="majorHAnsi"/>
              </w:rPr>
              <w:t>pokret</w:t>
            </w:r>
            <w:proofErr w:type="spellEnd"/>
            <w:r w:rsidRPr="00034438">
              <w:rPr>
                <w:rFonts w:asciiTheme="majorHAnsi" w:hAnsiTheme="majorHAnsi"/>
              </w:rPr>
              <w:t xml:space="preserve"> </w:t>
            </w:r>
            <w:proofErr w:type="spellStart"/>
            <w:r w:rsidRPr="00034438">
              <w:rPr>
                <w:rFonts w:asciiTheme="majorHAnsi" w:hAnsiTheme="majorHAnsi"/>
              </w:rPr>
              <w:t>obrazovnih</w:t>
            </w:r>
            <w:proofErr w:type="spellEnd"/>
            <w:r w:rsidRPr="00034438">
              <w:rPr>
                <w:rFonts w:asciiTheme="majorHAnsi" w:hAnsiTheme="majorHAnsi"/>
              </w:rPr>
              <w:t xml:space="preserve"> </w:t>
            </w:r>
            <w:proofErr w:type="spellStart"/>
            <w:r w:rsidRPr="00034438">
              <w:rPr>
                <w:rFonts w:asciiTheme="majorHAnsi" w:hAnsiTheme="majorHAnsi"/>
              </w:rPr>
              <w:t>reformi</w:t>
            </w:r>
            <w:proofErr w:type="spellEnd"/>
            <w:r w:rsidRPr="00034438">
              <w:rPr>
                <w:rFonts w:asciiTheme="majorHAnsi" w:hAnsiTheme="majorHAnsi"/>
              </w:rPr>
              <w:t xml:space="preserve"> (GERM)</w:t>
            </w:r>
          </w:p>
          <w:p w14:paraId="1832E6DA" w14:textId="10E04ADE" w:rsidR="007B2868" w:rsidRPr="00034438" w:rsidRDefault="008C3E0C" w:rsidP="002D131A">
            <w:pPr>
              <w:rPr>
                <w:rFonts w:asciiTheme="majorHAnsi" w:hAnsiTheme="majorHAnsi"/>
              </w:rPr>
            </w:pPr>
            <w:proofErr w:type="spellStart"/>
            <w:r w:rsidRPr="00034438">
              <w:rPr>
                <w:rFonts w:asciiTheme="majorHAnsi" w:hAnsiTheme="majorHAnsi"/>
              </w:rPr>
              <w:t>Istraživačke</w:t>
            </w:r>
            <w:proofErr w:type="spellEnd"/>
            <w:r w:rsidRPr="00034438">
              <w:rPr>
                <w:rFonts w:asciiTheme="majorHAnsi" w:hAnsiTheme="majorHAnsi"/>
              </w:rPr>
              <w:t xml:space="preserve"> </w:t>
            </w:r>
            <w:proofErr w:type="spellStart"/>
            <w:r w:rsidRPr="00034438">
              <w:rPr>
                <w:rFonts w:asciiTheme="majorHAnsi" w:hAnsiTheme="majorHAnsi"/>
              </w:rPr>
              <w:t>paradigme</w:t>
            </w:r>
            <w:proofErr w:type="spellEnd"/>
            <w:r w:rsidRPr="00034438">
              <w:rPr>
                <w:rFonts w:asciiTheme="majorHAnsi" w:hAnsiTheme="majorHAnsi"/>
              </w:rPr>
              <w:t xml:space="preserve"> u </w:t>
            </w:r>
            <w:proofErr w:type="spellStart"/>
            <w:r w:rsidRPr="00034438">
              <w:rPr>
                <w:rFonts w:asciiTheme="majorHAnsi" w:hAnsiTheme="majorHAnsi"/>
              </w:rPr>
              <w:t>obrazovnoj</w:t>
            </w:r>
            <w:proofErr w:type="spellEnd"/>
            <w:r w:rsidRPr="00034438">
              <w:rPr>
                <w:rFonts w:asciiTheme="majorHAnsi" w:hAnsiTheme="majorHAnsi"/>
              </w:rPr>
              <w:t xml:space="preserve"> </w:t>
            </w:r>
            <w:proofErr w:type="spellStart"/>
            <w:r w:rsidRPr="00034438">
              <w:rPr>
                <w:rFonts w:asciiTheme="majorHAnsi" w:hAnsiTheme="majorHAnsi"/>
              </w:rPr>
              <w:t>politici</w:t>
            </w:r>
            <w:proofErr w:type="spellEnd"/>
          </w:p>
        </w:tc>
        <w:tc>
          <w:tcPr>
            <w:tcW w:w="1548" w:type="dxa"/>
          </w:tcPr>
          <w:p w14:paraId="770EE96C" w14:textId="77777777" w:rsidR="00C42E5D" w:rsidRDefault="00900A7C" w:rsidP="001A5791">
            <w:pPr>
              <w:jc w:val="center"/>
            </w:pPr>
            <w:r>
              <w:t xml:space="preserve"> </w:t>
            </w:r>
            <w:proofErr w:type="spellStart"/>
            <w:r>
              <w:t>Osnovne</w:t>
            </w:r>
            <w:proofErr w:type="spellEnd"/>
            <w:r>
              <w:t xml:space="preserve"> </w:t>
            </w:r>
          </w:p>
          <w:p w14:paraId="121DDC4F" w14:textId="77777777" w:rsidR="00900A7C" w:rsidRDefault="00900A7C" w:rsidP="001A5791">
            <w:pPr>
              <w:jc w:val="center"/>
            </w:pPr>
          </w:p>
          <w:p w14:paraId="1E9970C8" w14:textId="692023F4" w:rsidR="00900A7C" w:rsidRDefault="00900A7C" w:rsidP="001A5791">
            <w:pPr>
              <w:jc w:val="center"/>
            </w:pPr>
            <w:proofErr w:type="spellStart"/>
            <w:r>
              <w:t>Svi</w:t>
            </w:r>
            <w:proofErr w:type="spellEnd"/>
          </w:p>
          <w:p w14:paraId="73CEFA15" w14:textId="7FAB67B8" w:rsidR="00900A7C" w:rsidRDefault="00900A7C" w:rsidP="001A5791">
            <w:pPr>
              <w:jc w:val="center"/>
            </w:pPr>
            <w:proofErr w:type="spellStart"/>
            <w:r>
              <w:t>Svi</w:t>
            </w:r>
            <w:proofErr w:type="spellEnd"/>
            <w:r>
              <w:t xml:space="preserve"> </w:t>
            </w:r>
          </w:p>
        </w:tc>
      </w:tr>
      <w:tr w:rsidR="00C42E5D" w14:paraId="36D3180F" w14:textId="77777777" w:rsidTr="00C42E5D">
        <w:tc>
          <w:tcPr>
            <w:tcW w:w="1548" w:type="dxa"/>
          </w:tcPr>
          <w:p w14:paraId="1397666D" w14:textId="7F887754" w:rsidR="0023595B" w:rsidRDefault="0023595B" w:rsidP="001A5791">
            <w:pPr>
              <w:jc w:val="center"/>
            </w:pPr>
            <w:r>
              <w:t>14.11.2018.</w:t>
            </w:r>
          </w:p>
        </w:tc>
        <w:tc>
          <w:tcPr>
            <w:tcW w:w="1440" w:type="dxa"/>
          </w:tcPr>
          <w:p w14:paraId="32412F20" w14:textId="77777777" w:rsidR="0023595B" w:rsidRDefault="0023595B" w:rsidP="001A5791">
            <w:pPr>
              <w:jc w:val="center"/>
            </w:pPr>
          </w:p>
        </w:tc>
        <w:tc>
          <w:tcPr>
            <w:tcW w:w="5040" w:type="dxa"/>
          </w:tcPr>
          <w:p w14:paraId="67725649" w14:textId="77777777" w:rsidR="003521DB" w:rsidRDefault="003521DB" w:rsidP="001A5791">
            <w:pPr>
              <w:jc w:val="center"/>
            </w:pPr>
          </w:p>
          <w:p w14:paraId="125F2746" w14:textId="77777777" w:rsidR="0023595B" w:rsidRDefault="00C42E5D" w:rsidP="001A5791">
            <w:pPr>
              <w:jc w:val="center"/>
            </w:pPr>
            <w:r>
              <w:t xml:space="preserve">Rad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terenu</w:t>
            </w:r>
            <w:proofErr w:type="spellEnd"/>
            <w:r>
              <w:t xml:space="preserve"> – </w:t>
            </w:r>
            <w:proofErr w:type="spellStart"/>
            <w:r>
              <w:t>slobodna</w:t>
            </w:r>
            <w:proofErr w:type="spellEnd"/>
            <w:r>
              <w:t xml:space="preserve"> </w:t>
            </w:r>
            <w:proofErr w:type="spellStart"/>
            <w:r>
              <w:t>nedelja</w:t>
            </w:r>
            <w:proofErr w:type="spellEnd"/>
          </w:p>
          <w:p w14:paraId="09B9BC10" w14:textId="073B7721" w:rsidR="003521DB" w:rsidRDefault="003521DB" w:rsidP="001A5791">
            <w:pPr>
              <w:jc w:val="center"/>
            </w:pPr>
          </w:p>
        </w:tc>
        <w:tc>
          <w:tcPr>
            <w:tcW w:w="1548" w:type="dxa"/>
          </w:tcPr>
          <w:p w14:paraId="6DB6F700" w14:textId="77777777" w:rsidR="0023595B" w:rsidRDefault="0023595B" w:rsidP="001A5791">
            <w:pPr>
              <w:jc w:val="center"/>
            </w:pPr>
          </w:p>
          <w:p w14:paraId="357078B2" w14:textId="1F2EB044" w:rsidR="00900A7C" w:rsidRDefault="00900A7C" w:rsidP="001A5791">
            <w:pPr>
              <w:jc w:val="center"/>
            </w:pPr>
            <w:proofErr w:type="spellStart"/>
            <w:proofErr w:type="gramStart"/>
            <w:r>
              <w:t>svi</w:t>
            </w:r>
            <w:proofErr w:type="spellEnd"/>
            <w:proofErr w:type="gramEnd"/>
          </w:p>
        </w:tc>
      </w:tr>
      <w:tr w:rsidR="00C42E5D" w14:paraId="538F344B" w14:textId="77777777" w:rsidTr="00C42E5D">
        <w:tc>
          <w:tcPr>
            <w:tcW w:w="1548" w:type="dxa"/>
          </w:tcPr>
          <w:p w14:paraId="5B4ED7A8" w14:textId="56C7D8CF" w:rsidR="00C42E5D" w:rsidRDefault="00C42E5D" w:rsidP="001A5791">
            <w:pPr>
              <w:jc w:val="center"/>
            </w:pPr>
            <w:r>
              <w:t>21.11.2018.</w:t>
            </w:r>
          </w:p>
        </w:tc>
        <w:tc>
          <w:tcPr>
            <w:tcW w:w="1440" w:type="dxa"/>
          </w:tcPr>
          <w:p w14:paraId="7AB42A8F" w14:textId="1C327FE0" w:rsidR="00C42E5D" w:rsidRDefault="00C42E5D" w:rsidP="001A5791">
            <w:pPr>
              <w:jc w:val="center"/>
            </w:pPr>
            <w:r>
              <w:t>15-18:15h</w:t>
            </w:r>
          </w:p>
        </w:tc>
        <w:tc>
          <w:tcPr>
            <w:tcW w:w="5040" w:type="dxa"/>
          </w:tcPr>
          <w:p w14:paraId="0D1D2B60" w14:textId="3315BB0C" w:rsidR="008C3E0C" w:rsidRDefault="008C3E0C" w:rsidP="002D131A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Ciklus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izrade</w:t>
            </w:r>
            <w:proofErr w:type="spellEnd"/>
            <w:r>
              <w:rPr>
                <w:rFonts w:asciiTheme="majorHAnsi" w:hAnsiTheme="majorHAnsi"/>
              </w:rPr>
              <w:t xml:space="preserve"> I </w:t>
            </w:r>
            <w:proofErr w:type="spellStart"/>
            <w:r>
              <w:rPr>
                <w:rFonts w:asciiTheme="majorHAnsi" w:hAnsiTheme="majorHAnsi"/>
              </w:rPr>
              <w:t>spovodjenja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obrazovnih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politika</w:t>
            </w:r>
            <w:proofErr w:type="spellEnd"/>
          </w:p>
          <w:p w14:paraId="0ECEE996" w14:textId="77777777" w:rsidR="002D131A" w:rsidRDefault="00F234AB" w:rsidP="002D131A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Stakeholderi</w:t>
            </w:r>
            <w:proofErr w:type="spellEnd"/>
            <w:r>
              <w:rPr>
                <w:rFonts w:asciiTheme="majorHAnsi" w:hAnsiTheme="majorHAnsi"/>
              </w:rPr>
              <w:t xml:space="preserve"> u </w:t>
            </w:r>
            <w:proofErr w:type="spellStart"/>
            <w:r>
              <w:rPr>
                <w:rFonts w:asciiTheme="majorHAnsi" w:hAnsiTheme="majorHAnsi"/>
              </w:rPr>
              <w:t>obrazovanju</w:t>
            </w:r>
            <w:proofErr w:type="spellEnd"/>
            <w:r>
              <w:rPr>
                <w:rFonts w:asciiTheme="majorHAnsi" w:hAnsiTheme="majorHAnsi"/>
              </w:rPr>
              <w:t xml:space="preserve"> – </w:t>
            </w:r>
            <w:proofErr w:type="spellStart"/>
            <w:r>
              <w:rPr>
                <w:rFonts w:asciiTheme="majorHAnsi" w:hAnsiTheme="majorHAnsi"/>
              </w:rPr>
              <w:t>pogled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iz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ugla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roditelja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</w:p>
          <w:p w14:paraId="6CD1AAAE" w14:textId="32E3D8E3" w:rsidR="00C42E5D" w:rsidRDefault="00F234AB" w:rsidP="002D131A">
            <w:proofErr w:type="spellStart"/>
            <w:r>
              <w:rPr>
                <w:rFonts w:asciiTheme="majorHAnsi" w:hAnsiTheme="majorHAnsi"/>
                <w:i/>
              </w:rPr>
              <w:t>Studija</w:t>
            </w:r>
            <w:proofErr w:type="spellEnd"/>
            <w:r>
              <w:rPr>
                <w:rFonts w:asciiTheme="majorHAnsi" w:hAnsiTheme="majorHAnsi"/>
                <w:i/>
              </w:rPr>
              <w:t xml:space="preserve"> </w:t>
            </w:r>
            <w:proofErr w:type="spellStart"/>
            <w:r>
              <w:rPr>
                <w:rFonts w:asciiTheme="majorHAnsi" w:hAnsiTheme="majorHAnsi"/>
                <w:i/>
              </w:rPr>
              <w:t>slučaja</w:t>
            </w:r>
            <w:proofErr w:type="spellEnd"/>
            <w:r>
              <w:rPr>
                <w:rFonts w:asciiTheme="majorHAnsi" w:hAnsiTheme="majorHAnsi"/>
                <w:i/>
              </w:rPr>
              <w:t xml:space="preserve"> 2</w:t>
            </w:r>
            <w:r>
              <w:rPr>
                <w:rFonts w:asciiTheme="majorHAnsi" w:hAnsiTheme="majorHAnsi"/>
              </w:rPr>
              <w:t xml:space="preserve">: </w:t>
            </w:r>
            <w:proofErr w:type="spellStart"/>
            <w:r>
              <w:rPr>
                <w:rFonts w:asciiTheme="majorHAnsi" w:hAnsiTheme="majorHAnsi"/>
              </w:rPr>
              <w:t>Učešće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roditelja</w:t>
            </w:r>
            <w:proofErr w:type="spellEnd"/>
            <w:r>
              <w:rPr>
                <w:rFonts w:asciiTheme="majorHAnsi" w:hAnsiTheme="majorHAnsi"/>
              </w:rPr>
              <w:t xml:space="preserve"> u </w:t>
            </w:r>
            <w:proofErr w:type="spellStart"/>
            <w:r>
              <w:rPr>
                <w:rFonts w:asciiTheme="majorHAnsi" w:hAnsiTheme="majorHAnsi"/>
              </w:rPr>
              <w:t>radu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škole</w:t>
            </w:r>
            <w:proofErr w:type="spellEnd"/>
          </w:p>
        </w:tc>
        <w:tc>
          <w:tcPr>
            <w:tcW w:w="1548" w:type="dxa"/>
          </w:tcPr>
          <w:p w14:paraId="1D61688A" w14:textId="3AC0232D" w:rsidR="00C42E5D" w:rsidRDefault="00900A7C" w:rsidP="001A5791">
            <w:pPr>
              <w:jc w:val="center"/>
            </w:pPr>
            <w:proofErr w:type="spellStart"/>
            <w:r>
              <w:t>Svi</w:t>
            </w:r>
            <w:proofErr w:type="spellEnd"/>
          </w:p>
          <w:p w14:paraId="78123CC0" w14:textId="77777777" w:rsidR="00900A7C" w:rsidRDefault="00900A7C" w:rsidP="001A5791">
            <w:pPr>
              <w:jc w:val="center"/>
            </w:pPr>
          </w:p>
          <w:p w14:paraId="6EB195EC" w14:textId="77777777" w:rsidR="00900A7C" w:rsidRDefault="00900A7C" w:rsidP="001A5791">
            <w:pPr>
              <w:jc w:val="center"/>
            </w:pPr>
          </w:p>
          <w:p w14:paraId="428DC36E" w14:textId="24972FFC" w:rsidR="00900A7C" w:rsidRDefault="00900A7C" w:rsidP="001A5791">
            <w:pPr>
              <w:jc w:val="center"/>
            </w:pPr>
            <w:proofErr w:type="spellStart"/>
            <w:r>
              <w:t>Osnovne</w:t>
            </w:r>
            <w:proofErr w:type="spellEnd"/>
            <w:r>
              <w:t xml:space="preserve"> </w:t>
            </w:r>
          </w:p>
        </w:tc>
      </w:tr>
      <w:tr w:rsidR="00C42E5D" w14:paraId="26171D70" w14:textId="77777777" w:rsidTr="00C42E5D">
        <w:tc>
          <w:tcPr>
            <w:tcW w:w="1548" w:type="dxa"/>
          </w:tcPr>
          <w:p w14:paraId="37D5F936" w14:textId="3CF42FE7" w:rsidR="00C42E5D" w:rsidRDefault="00C42E5D" w:rsidP="001A5791">
            <w:pPr>
              <w:jc w:val="center"/>
            </w:pPr>
            <w:r>
              <w:t>28.11.2018.</w:t>
            </w:r>
          </w:p>
        </w:tc>
        <w:tc>
          <w:tcPr>
            <w:tcW w:w="1440" w:type="dxa"/>
          </w:tcPr>
          <w:p w14:paraId="26C66FE6" w14:textId="58606A9F" w:rsidR="00C42E5D" w:rsidRDefault="00C42E5D" w:rsidP="001A5791">
            <w:pPr>
              <w:jc w:val="center"/>
            </w:pPr>
            <w:r>
              <w:t>15-18:15h</w:t>
            </w:r>
          </w:p>
        </w:tc>
        <w:tc>
          <w:tcPr>
            <w:tcW w:w="5040" w:type="dxa"/>
          </w:tcPr>
          <w:p w14:paraId="6BE1938C" w14:textId="77777777" w:rsidR="00F234AB" w:rsidRDefault="00F234AB" w:rsidP="002D131A">
            <w:pPr>
              <w:rPr>
                <w:rFonts w:asciiTheme="majorHAnsi" w:hAnsiTheme="majorHAnsi"/>
                <w:lang w:val="de-AT"/>
              </w:rPr>
            </w:pPr>
            <w:proofErr w:type="spellStart"/>
            <w:r>
              <w:rPr>
                <w:rFonts w:asciiTheme="majorHAnsi" w:hAnsiTheme="majorHAnsi"/>
                <w:lang w:val="de-AT"/>
              </w:rPr>
              <w:t>Pravednost</w:t>
            </w:r>
            <w:proofErr w:type="spellEnd"/>
            <w:r>
              <w:rPr>
                <w:rFonts w:asciiTheme="majorHAnsi" w:hAnsiTheme="majorHAnsi"/>
                <w:lang w:val="de-AT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de-AT"/>
              </w:rPr>
              <w:t>obrazovanja</w:t>
            </w:r>
            <w:proofErr w:type="spellEnd"/>
            <w:r>
              <w:rPr>
                <w:rFonts w:asciiTheme="majorHAnsi" w:hAnsiTheme="majorHAnsi"/>
                <w:lang w:val="de-AT"/>
              </w:rPr>
              <w:t xml:space="preserve"> – </w:t>
            </w:r>
            <w:proofErr w:type="spellStart"/>
            <w:r>
              <w:rPr>
                <w:rFonts w:asciiTheme="majorHAnsi" w:hAnsiTheme="majorHAnsi"/>
                <w:lang w:val="de-AT"/>
              </w:rPr>
              <w:t>pogled</w:t>
            </w:r>
            <w:proofErr w:type="spellEnd"/>
            <w:r>
              <w:rPr>
                <w:rFonts w:asciiTheme="majorHAnsi" w:hAnsiTheme="majorHAnsi"/>
                <w:lang w:val="de-AT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de-AT"/>
              </w:rPr>
              <w:t>iz</w:t>
            </w:r>
            <w:proofErr w:type="spellEnd"/>
            <w:r>
              <w:rPr>
                <w:rFonts w:asciiTheme="majorHAnsi" w:hAnsiTheme="majorHAnsi"/>
                <w:lang w:val="de-AT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de-AT"/>
              </w:rPr>
              <w:t>ugla</w:t>
            </w:r>
            <w:proofErr w:type="spellEnd"/>
            <w:r>
              <w:rPr>
                <w:rFonts w:asciiTheme="majorHAnsi" w:hAnsiTheme="majorHAnsi"/>
                <w:lang w:val="de-AT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de-AT"/>
              </w:rPr>
              <w:t>marginalizovanih</w:t>
            </w:r>
            <w:proofErr w:type="spellEnd"/>
            <w:r>
              <w:rPr>
                <w:rFonts w:asciiTheme="majorHAnsi" w:hAnsiTheme="majorHAnsi"/>
                <w:lang w:val="de-AT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de-AT"/>
              </w:rPr>
              <w:t>grupa</w:t>
            </w:r>
            <w:proofErr w:type="spellEnd"/>
          </w:p>
          <w:p w14:paraId="25BF97E2" w14:textId="3FF03725" w:rsidR="00C42E5D" w:rsidRDefault="007B2868" w:rsidP="002D131A">
            <w:proofErr w:type="spellStart"/>
            <w:r w:rsidRPr="004F309D">
              <w:rPr>
                <w:rFonts w:asciiTheme="majorHAnsi" w:hAnsiTheme="majorHAnsi"/>
                <w:i/>
                <w:lang w:val="de-AT"/>
              </w:rPr>
              <w:t>Studija</w:t>
            </w:r>
            <w:proofErr w:type="spellEnd"/>
            <w:r w:rsidRPr="004F309D">
              <w:rPr>
                <w:rFonts w:asciiTheme="majorHAnsi" w:hAnsiTheme="majorHAnsi"/>
                <w:i/>
                <w:lang w:val="de-AT"/>
              </w:rPr>
              <w:t xml:space="preserve"> </w:t>
            </w:r>
            <w:proofErr w:type="spellStart"/>
            <w:r w:rsidRPr="004F309D">
              <w:rPr>
                <w:rFonts w:asciiTheme="majorHAnsi" w:hAnsiTheme="majorHAnsi"/>
                <w:i/>
                <w:lang w:val="de-AT"/>
              </w:rPr>
              <w:t>slučaja</w:t>
            </w:r>
            <w:proofErr w:type="spellEnd"/>
            <w:r w:rsidRPr="004F309D">
              <w:rPr>
                <w:rFonts w:asciiTheme="majorHAnsi" w:hAnsiTheme="majorHAnsi"/>
                <w:i/>
                <w:lang w:val="de-AT"/>
              </w:rPr>
              <w:t xml:space="preserve"> </w:t>
            </w:r>
            <w:r>
              <w:rPr>
                <w:rFonts w:asciiTheme="majorHAnsi" w:hAnsiTheme="majorHAnsi"/>
                <w:i/>
                <w:lang w:val="de-AT"/>
              </w:rPr>
              <w:t>3</w:t>
            </w:r>
            <w:r>
              <w:rPr>
                <w:rFonts w:asciiTheme="majorHAnsi" w:hAnsiTheme="majorHAnsi"/>
                <w:lang w:val="de-AT"/>
              </w:rPr>
              <w:t xml:space="preserve">: </w:t>
            </w:r>
            <w:proofErr w:type="spellStart"/>
            <w:r>
              <w:rPr>
                <w:rFonts w:asciiTheme="majorHAnsi" w:hAnsiTheme="majorHAnsi"/>
                <w:lang w:val="de-AT"/>
              </w:rPr>
              <w:t>Inkluzivno</w:t>
            </w:r>
            <w:proofErr w:type="spellEnd"/>
            <w:r>
              <w:rPr>
                <w:rFonts w:asciiTheme="majorHAnsi" w:hAnsiTheme="majorHAnsi"/>
                <w:lang w:val="de-AT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de-AT"/>
              </w:rPr>
              <w:t>obrazovanje</w:t>
            </w:r>
            <w:proofErr w:type="spellEnd"/>
            <w:r w:rsidRPr="00A27CF5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 xml:space="preserve">  </w:t>
            </w:r>
          </w:p>
        </w:tc>
        <w:tc>
          <w:tcPr>
            <w:tcW w:w="1548" w:type="dxa"/>
          </w:tcPr>
          <w:p w14:paraId="673F6E23" w14:textId="2F01C251" w:rsidR="00C42E5D" w:rsidRDefault="00900A7C" w:rsidP="001A5791">
            <w:pPr>
              <w:jc w:val="center"/>
            </w:pPr>
            <w:r>
              <w:t xml:space="preserve"> </w:t>
            </w:r>
            <w:proofErr w:type="spellStart"/>
            <w:r>
              <w:t>Svi</w:t>
            </w:r>
            <w:proofErr w:type="spellEnd"/>
          </w:p>
          <w:p w14:paraId="42327DF6" w14:textId="5718A359" w:rsidR="00900A7C" w:rsidRDefault="00900A7C" w:rsidP="001A5791">
            <w:pPr>
              <w:jc w:val="center"/>
            </w:pPr>
          </w:p>
        </w:tc>
      </w:tr>
      <w:tr w:rsidR="00C42E5D" w14:paraId="7EACE666" w14:textId="77777777" w:rsidTr="00C42E5D">
        <w:tc>
          <w:tcPr>
            <w:tcW w:w="1548" w:type="dxa"/>
          </w:tcPr>
          <w:p w14:paraId="5FD107B6" w14:textId="077128A2" w:rsidR="00C42E5D" w:rsidRDefault="00C42E5D" w:rsidP="001A5791">
            <w:pPr>
              <w:jc w:val="center"/>
            </w:pPr>
            <w:r>
              <w:t>05.12.2018</w:t>
            </w:r>
          </w:p>
        </w:tc>
        <w:tc>
          <w:tcPr>
            <w:tcW w:w="1440" w:type="dxa"/>
          </w:tcPr>
          <w:p w14:paraId="7121A988" w14:textId="05E74316" w:rsidR="00C42E5D" w:rsidRDefault="00C42E5D" w:rsidP="001A5791">
            <w:pPr>
              <w:jc w:val="center"/>
            </w:pPr>
            <w:r>
              <w:t>15-18:15h</w:t>
            </w:r>
          </w:p>
        </w:tc>
        <w:tc>
          <w:tcPr>
            <w:tcW w:w="5040" w:type="dxa"/>
          </w:tcPr>
          <w:p w14:paraId="5C2E76BA" w14:textId="77777777" w:rsidR="007B2868" w:rsidRDefault="007B2868" w:rsidP="001A5791">
            <w:pPr>
              <w:jc w:val="center"/>
              <w:rPr>
                <w:i/>
              </w:rPr>
            </w:pPr>
          </w:p>
          <w:p w14:paraId="3371AD22" w14:textId="3EA77699" w:rsidR="00C42E5D" w:rsidRPr="002D131A" w:rsidRDefault="007B2868" w:rsidP="002D131A">
            <w:pPr>
              <w:rPr>
                <w:rFonts w:asciiTheme="majorHAnsi" w:hAnsiTheme="majorHAnsi"/>
                <w:lang w:val="hr-HR"/>
              </w:rPr>
            </w:pPr>
            <w:proofErr w:type="spellStart"/>
            <w:r w:rsidRPr="002D131A">
              <w:rPr>
                <w:rFonts w:asciiTheme="majorHAnsi" w:hAnsiTheme="majorHAnsi"/>
                <w:i/>
              </w:rPr>
              <w:t>Studija</w:t>
            </w:r>
            <w:proofErr w:type="spellEnd"/>
            <w:r w:rsidRPr="002D131A">
              <w:rPr>
                <w:rFonts w:asciiTheme="majorHAnsi" w:hAnsiTheme="majorHAnsi"/>
                <w:i/>
              </w:rPr>
              <w:t xml:space="preserve"> </w:t>
            </w:r>
            <w:proofErr w:type="spellStart"/>
            <w:r w:rsidRPr="002D131A">
              <w:rPr>
                <w:rFonts w:asciiTheme="majorHAnsi" w:hAnsiTheme="majorHAnsi"/>
                <w:i/>
              </w:rPr>
              <w:t>slu</w:t>
            </w:r>
            <w:proofErr w:type="spellEnd"/>
            <w:r w:rsidRPr="002D131A">
              <w:rPr>
                <w:rFonts w:asciiTheme="majorHAnsi" w:hAnsiTheme="majorHAnsi"/>
                <w:i/>
                <w:lang w:val="hr-HR"/>
              </w:rPr>
              <w:t>čaja 4:</w:t>
            </w:r>
            <w:r w:rsidRPr="002D131A">
              <w:rPr>
                <w:rFonts w:asciiTheme="majorHAnsi" w:hAnsiTheme="majorHAnsi"/>
                <w:lang w:val="hr-HR"/>
              </w:rPr>
              <w:t xml:space="preserve"> Osipanje iz sistema obrazovanja</w:t>
            </w:r>
          </w:p>
        </w:tc>
        <w:tc>
          <w:tcPr>
            <w:tcW w:w="1548" w:type="dxa"/>
          </w:tcPr>
          <w:p w14:paraId="2B0BCC64" w14:textId="2B90403A" w:rsidR="00C42E5D" w:rsidRDefault="00900A7C" w:rsidP="00900A7C">
            <w:pPr>
              <w:jc w:val="center"/>
            </w:pPr>
            <w:proofErr w:type="gramStart"/>
            <w:r>
              <w:t xml:space="preserve">Master  </w:t>
            </w:r>
            <w:proofErr w:type="spellStart"/>
            <w:r>
              <w:t>i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osnovne</w:t>
            </w:r>
            <w:proofErr w:type="spellEnd"/>
            <w:r>
              <w:t xml:space="preserve"> 6 </w:t>
            </w:r>
            <w:proofErr w:type="spellStart"/>
            <w:r>
              <w:t>kredita</w:t>
            </w:r>
            <w:proofErr w:type="spellEnd"/>
          </w:p>
        </w:tc>
      </w:tr>
      <w:tr w:rsidR="00C42E5D" w14:paraId="461F02B4" w14:textId="77777777" w:rsidTr="00C42E5D">
        <w:tc>
          <w:tcPr>
            <w:tcW w:w="1548" w:type="dxa"/>
          </w:tcPr>
          <w:p w14:paraId="4A0FE199" w14:textId="2B4F3A13" w:rsidR="00C42E5D" w:rsidRDefault="00C42E5D" w:rsidP="001A5791">
            <w:pPr>
              <w:jc w:val="center"/>
            </w:pPr>
            <w:r>
              <w:t>12.12.2018.</w:t>
            </w:r>
          </w:p>
        </w:tc>
        <w:tc>
          <w:tcPr>
            <w:tcW w:w="1440" w:type="dxa"/>
          </w:tcPr>
          <w:p w14:paraId="5E4E7EE0" w14:textId="140556FF" w:rsidR="00C42E5D" w:rsidRDefault="00C42E5D" w:rsidP="001A5791">
            <w:pPr>
              <w:jc w:val="center"/>
            </w:pPr>
            <w:r>
              <w:t>15-18:15h</w:t>
            </w:r>
          </w:p>
        </w:tc>
        <w:tc>
          <w:tcPr>
            <w:tcW w:w="5040" w:type="dxa"/>
          </w:tcPr>
          <w:p w14:paraId="6BD2A460" w14:textId="77777777" w:rsidR="00F234AB" w:rsidRDefault="00F234AB" w:rsidP="00F234AB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Kvalitet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sistema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obrazovanja</w:t>
            </w:r>
            <w:proofErr w:type="spellEnd"/>
            <w:r>
              <w:rPr>
                <w:rFonts w:asciiTheme="majorHAnsi" w:hAnsiTheme="majorHAnsi"/>
              </w:rPr>
              <w:t xml:space="preserve"> I </w:t>
            </w:r>
            <w:proofErr w:type="spellStart"/>
            <w:r>
              <w:rPr>
                <w:rFonts w:asciiTheme="majorHAnsi" w:hAnsiTheme="majorHAnsi"/>
              </w:rPr>
              <w:t>nastavničke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politike</w:t>
            </w:r>
            <w:proofErr w:type="spellEnd"/>
          </w:p>
          <w:p w14:paraId="04663E7B" w14:textId="77777777" w:rsidR="00C42E5D" w:rsidRDefault="00C42E5D" w:rsidP="001A5791">
            <w:pPr>
              <w:jc w:val="center"/>
            </w:pPr>
          </w:p>
        </w:tc>
        <w:tc>
          <w:tcPr>
            <w:tcW w:w="1548" w:type="dxa"/>
          </w:tcPr>
          <w:p w14:paraId="6177A5C3" w14:textId="159CD9DE" w:rsidR="00C42E5D" w:rsidRDefault="00900A7C" w:rsidP="001A5791">
            <w:pPr>
              <w:jc w:val="center"/>
            </w:pPr>
            <w:proofErr w:type="spellStart"/>
            <w:proofErr w:type="gramStart"/>
            <w:r>
              <w:t>svi</w:t>
            </w:r>
            <w:proofErr w:type="spellEnd"/>
            <w:proofErr w:type="gramEnd"/>
          </w:p>
        </w:tc>
      </w:tr>
      <w:tr w:rsidR="00C42E5D" w14:paraId="0FD8BF76" w14:textId="77777777" w:rsidTr="00C42E5D">
        <w:tc>
          <w:tcPr>
            <w:tcW w:w="1548" w:type="dxa"/>
          </w:tcPr>
          <w:p w14:paraId="2EB79D91" w14:textId="1973ACFE" w:rsidR="00C42E5D" w:rsidRDefault="00C42E5D" w:rsidP="001A5791">
            <w:pPr>
              <w:jc w:val="center"/>
            </w:pPr>
            <w:r>
              <w:t>19.12.2018.</w:t>
            </w:r>
          </w:p>
        </w:tc>
        <w:tc>
          <w:tcPr>
            <w:tcW w:w="1440" w:type="dxa"/>
          </w:tcPr>
          <w:p w14:paraId="552485E9" w14:textId="2BE72A5D" w:rsidR="00C42E5D" w:rsidRDefault="00C42E5D" w:rsidP="001A5791">
            <w:pPr>
              <w:jc w:val="center"/>
            </w:pPr>
            <w:r>
              <w:t>15-18:15h</w:t>
            </w:r>
          </w:p>
        </w:tc>
        <w:tc>
          <w:tcPr>
            <w:tcW w:w="5040" w:type="dxa"/>
          </w:tcPr>
          <w:p w14:paraId="75322B5C" w14:textId="5B72BFA1" w:rsidR="00C42E5D" w:rsidRDefault="00F234AB" w:rsidP="002D131A">
            <w:proofErr w:type="spellStart"/>
            <w:r>
              <w:rPr>
                <w:rFonts w:asciiTheme="majorHAnsi" w:hAnsiTheme="majorHAnsi"/>
              </w:rPr>
              <w:t>Ljudska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strana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obrazovnih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reformi</w:t>
            </w:r>
            <w:proofErr w:type="spellEnd"/>
          </w:p>
        </w:tc>
        <w:tc>
          <w:tcPr>
            <w:tcW w:w="1548" w:type="dxa"/>
          </w:tcPr>
          <w:p w14:paraId="20B661F5" w14:textId="782F7EF5" w:rsidR="00C42E5D" w:rsidRDefault="00900A7C" w:rsidP="001A5791">
            <w:pPr>
              <w:jc w:val="center"/>
            </w:pPr>
            <w:proofErr w:type="spellStart"/>
            <w:proofErr w:type="gramStart"/>
            <w:r>
              <w:t>svi</w:t>
            </w:r>
            <w:proofErr w:type="spellEnd"/>
            <w:proofErr w:type="gramEnd"/>
          </w:p>
        </w:tc>
      </w:tr>
      <w:tr w:rsidR="00C42E5D" w14:paraId="345AF7F0" w14:textId="77777777" w:rsidTr="00C42E5D">
        <w:tc>
          <w:tcPr>
            <w:tcW w:w="1548" w:type="dxa"/>
          </w:tcPr>
          <w:p w14:paraId="0935C1FA" w14:textId="05C047B2" w:rsidR="00C42E5D" w:rsidRDefault="00C42E5D" w:rsidP="001A5791">
            <w:pPr>
              <w:jc w:val="center"/>
            </w:pPr>
            <w:r>
              <w:t>26.12.2018.</w:t>
            </w:r>
          </w:p>
        </w:tc>
        <w:tc>
          <w:tcPr>
            <w:tcW w:w="1440" w:type="dxa"/>
          </w:tcPr>
          <w:p w14:paraId="6E5F3875" w14:textId="5E50EE53" w:rsidR="00C42E5D" w:rsidRDefault="00C42E5D" w:rsidP="001A5791">
            <w:pPr>
              <w:jc w:val="center"/>
            </w:pPr>
            <w:r>
              <w:t>15-18:15h</w:t>
            </w:r>
          </w:p>
        </w:tc>
        <w:tc>
          <w:tcPr>
            <w:tcW w:w="5040" w:type="dxa"/>
          </w:tcPr>
          <w:p w14:paraId="482EF78D" w14:textId="34DBDE56" w:rsidR="00F234AB" w:rsidRDefault="00F234AB" w:rsidP="00F234AB">
            <w:pPr>
              <w:rPr>
                <w:rFonts w:asciiTheme="majorHAnsi" w:hAnsiTheme="majorHAnsi"/>
              </w:rPr>
            </w:pPr>
            <w:proofErr w:type="spellStart"/>
            <w:r w:rsidRPr="004F309D">
              <w:rPr>
                <w:rFonts w:asciiTheme="majorHAnsi" w:hAnsiTheme="majorHAnsi"/>
                <w:i/>
              </w:rPr>
              <w:t>Studija</w:t>
            </w:r>
            <w:proofErr w:type="spellEnd"/>
            <w:r w:rsidRPr="004F309D">
              <w:rPr>
                <w:rFonts w:asciiTheme="majorHAnsi" w:hAnsiTheme="majorHAnsi"/>
                <w:i/>
              </w:rPr>
              <w:t xml:space="preserve"> </w:t>
            </w:r>
            <w:proofErr w:type="spellStart"/>
            <w:r w:rsidRPr="004F309D">
              <w:rPr>
                <w:rFonts w:asciiTheme="majorHAnsi" w:hAnsiTheme="majorHAnsi"/>
                <w:i/>
              </w:rPr>
              <w:t>slučaja</w:t>
            </w:r>
            <w:proofErr w:type="spellEnd"/>
            <w:r w:rsidRPr="004F309D">
              <w:rPr>
                <w:rFonts w:asciiTheme="majorHAnsi" w:hAnsiTheme="majorHAnsi"/>
                <w:i/>
              </w:rPr>
              <w:t xml:space="preserve"> </w:t>
            </w:r>
            <w:r w:rsidR="00034438">
              <w:rPr>
                <w:rFonts w:asciiTheme="majorHAnsi" w:hAnsiTheme="majorHAnsi"/>
                <w:i/>
              </w:rPr>
              <w:t>5</w:t>
            </w:r>
            <w:r>
              <w:rPr>
                <w:rFonts w:asciiTheme="majorHAnsi" w:hAnsiTheme="majorHAnsi"/>
              </w:rPr>
              <w:t xml:space="preserve">: </w:t>
            </w:r>
            <w:proofErr w:type="spellStart"/>
            <w:r w:rsidRPr="00EC5F1F">
              <w:rPr>
                <w:rFonts w:asciiTheme="majorHAnsi" w:hAnsiTheme="majorHAnsi"/>
              </w:rPr>
              <w:t>Korupcija</w:t>
            </w:r>
            <w:proofErr w:type="spellEnd"/>
            <w:r w:rsidRPr="00EC5F1F">
              <w:rPr>
                <w:rFonts w:asciiTheme="majorHAnsi" w:hAnsiTheme="majorHAnsi"/>
              </w:rPr>
              <w:t xml:space="preserve"> u </w:t>
            </w:r>
            <w:proofErr w:type="spellStart"/>
            <w:r w:rsidRPr="00EC5F1F">
              <w:rPr>
                <w:rFonts w:asciiTheme="majorHAnsi" w:hAnsiTheme="majorHAnsi"/>
              </w:rPr>
              <w:t>obrazovanju</w:t>
            </w:r>
            <w:proofErr w:type="spellEnd"/>
          </w:p>
          <w:p w14:paraId="5605D9E3" w14:textId="77777777" w:rsidR="00C42E5D" w:rsidRDefault="00C42E5D" w:rsidP="001A5791">
            <w:pPr>
              <w:jc w:val="center"/>
            </w:pPr>
          </w:p>
        </w:tc>
        <w:tc>
          <w:tcPr>
            <w:tcW w:w="1548" w:type="dxa"/>
          </w:tcPr>
          <w:p w14:paraId="3984BD32" w14:textId="4DAF3FCA" w:rsidR="00C42E5D" w:rsidRDefault="00900A7C" w:rsidP="001A5791">
            <w:pPr>
              <w:jc w:val="center"/>
            </w:pPr>
            <w:r>
              <w:t>svi</w:t>
            </w:r>
            <w:bookmarkStart w:id="0" w:name="_GoBack"/>
            <w:bookmarkEnd w:id="0"/>
          </w:p>
        </w:tc>
      </w:tr>
    </w:tbl>
    <w:p w14:paraId="70A38009" w14:textId="77777777" w:rsidR="0023595B" w:rsidRDefault="0023595B" w:rsidP="001A5791">
      <w:pPr>
        <w:jc w:val="center"/>
      </w:pPr>
    </w:p>
    <w:p w14:paraId="498AA6DB" w14:textId="77777777" w:rsidR="001A5791" w:rsidRPr="001A5791" w:rsidRDefault="001A5791"/>
    <w:sectPr w:rsidR="001A5791" w:rsidRPr="001A5791" w:rsidSect="005907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LYwNDAyNTc2szA1NzBU0lEKTi0uzszPAykwqgUAHGUWCCwAAAA="/>
  </w:docVars>
  <w:rsids>
    <w:rsidRoot w:val="001A5791"/>
    <w:rsid w:val="00017E6A"/>
    <w:rsid w:val="00034438"/>
    <w:rsid w:val="00105C1F"/>
    <w:rsid w:val="00132FCF"/>
    <w:rsid w:val="00165B6D"/>
    <w:rsid w:val="001A5791"/>
    <w:rsid w:val="0023595B"/>
    <w:rsid w:val="00291A54"/>
    <w:rsid w:val="002D131A"/>
    <w:rsid w:val="003521DB"/>
    <w:rsid w:val="004153B1"/>
    <w:rsid w:val="00422BC9"/>
    <w:rsid w:val="00494B16"/>
    <w:rsid w:val="004A0F92"/>
    <w:rsid w:val="004F309D"/>
    <w:rsid w:val="0051726D"/>
    <w:rsid w:val="00524430"/>
    <w:rsid w:val="005822DA"/>
    <w:rsid w:val="00590756"/>
    <w:rsid w:val="005B02E1"/>
    <w:rsid w:val="005C058A"/>
    <w:rsid w:val="005C3EAE"/>
    <w:rsid w:val="005E7775"/>
    <w:rsid w:val="005F27DF"/>
    <w:rsid w:val="00614DF1"/>
    <w:rsid w:val="0062272F"/>
    <w:rsid w:val="006B6D9A"/>
    <w:rsid w:val="0075571E"/>
    <w:rsid w:val="007B2868"/>
    <w:rsid w:val="007D5A50"/>
    <w:rsid w:val="00830B89"/>
    <w:rsid w:val="008404D9"/>
    <w:rsid w:val="00845F0F"/>
    <w:rsid w:val="00861170"/>
    <w:rsid w:val="008C3E0C"/>
    <w:rsid w:val="008C60EC"/>
    <w:rsid w:val="00900A7C"/>
    <w:rsid w:val="00957E63"/>
    <w:rsid w:val="00960CAA"/>
    <w:rsid w:val="009C2E92"/>
    <w:rsid w:val="00A27CF5"/>
    <w:rsid w:val="00A9122D"/>
    <w:rsid w:val="00B66494"/>
    <w:rsid w:val="00BB033B"/>
    <w:rsid w:val="00BB6D8A"/>
    <w:rsid w:val="00BC0DE0"/>
    <w:rsid w:val="00C37BDB"/>
    <w:rsid w:val="00C42E5D"/>
    <w:rsid w:val="00D74A61"/>
    <w:rsid w:val="00D74AF4"/>
    <w:rsid w:val="00D823A8"/>
    <w:rsid w:val="00DB00D9"/>
    <w:rsid w:val="00DB2C28"/>
    <w:rsid w:val="00EC5F1F"/>
    <w:rsid w:val="00F234AB"/>
    <w:rsid w:val="00F7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7C461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7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57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5F27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27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27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27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27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2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7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7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57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5F27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27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27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27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27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2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7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0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194</Words>
  <Characters>1111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</dc:creator>
  <cp:lastModifiedBy>Tinde Kovac-Cerovic</cp:lastModifiedBy>
  <cp:revision>6</cp:revision>
  <dcterms:created xsi:type="dcterms:W3CDTF">2018-10-31T15:52:00Z</dcterms:created>
  <dcterms:modified xsi:type="dcterms:W3CDTF">2018-11-01T01:23:00Z</dcterms:modified>
</cp:coreProperties>
</file>